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4A58" w14:textId="400AC07F" w:rsidR="00336D9E" w:rsidRPr="00336D9E" w:rsidRDefault="00B56FC8" w:rsidP="00336D9E">
      <w:pPr>
        <w:spacing w:after="24"/>
        <w:ind w:left="133" w:firstLine="0"/>
        <w:jc w:val="center"/>
        <w:rPr>
          <w:b/>
          <w:bCs/>
          <w:i/>
          <w:sz w:val="32"/>
        </w:rPr>
      </w:pPr>
      <w:r>
        <w:rPr>
          <w:b/>
          <w:sz w:val="32"/>
        </w:rPr>
        <w:t>Gosford and Water Eaton Parish</w:t>
      </w:r>
      <w:r w:rsidR="00DD13D5">
        <w:rPr>
          <w:b/>
          <w:sz w:val="32"/>
        </w:rPr>
        <w:t xml:space="preserve"> </w:t>
      </w:r>
      <w:r w:rsidR="00211500">
        <w:rPr>
          <w:b/>
          <w:sz w:val="32"/>
        </w:rPr>
        <w:t>Council - Financial and Management Risk Assessment</w:t>
      </w:r>
      <w:r w:rsidR="00336D9E">
        <w:rPr>
          <w:b/>
          <w:sz w:val="32"/>
        </w:rPr>
        <w:t xml:space="preserve"> – </w:t>
      </w:r>
      <w:r w:rsidR="00336D9E">
        <w:rPr>
          <w:b/>
          <w:bCs/>
          <w:sz w:val="32"/>
        </w:rPr>
        <w:t xml:space="preserve">Last </w:t>
      </w:r>
      <w:r w:rsidR="00336D9E" w:rsidRPr="00336D9E">
        <w:rPr>
          <w:b/>
          <w:bCs/>
          <w:i/>
          <w:sz w:val="32"/>
        </w:rPr>
        <w:t>reviewed June 2025- reviewed annually</w:t>
      </w:r>
    </w:p>
    <w:p w14:paraId="4746B878" w14:textId="3FBDEF41" w:rsidR="00383B44" w:rsidRDefault="00383B44">
      <w:pPr>
        <w:spacing w:after="24"/>
        <w:ind w:left="133" w:firstLine="0"/>
        <w:jc w:val="center"/>
      </w:pPr>
    </w:p>
    <w:p w14:paraId="7F1F9DD8" w14:textId="7967A882" w:rsidR="00383B44" w:rsidRDefault="00211500">
      <w:pPr>
        <w:spacing w:after="0"/>
        <w:ind w:left="0" w:firstLine="0"/>
      </w:pPr>
      <w:r>
        <w:rPr>
          <w:sz w:val="22"/>
        </w:rPr>
        <w:t xml:space="preserve">This document has been produced to enable </w:t>
      </w:r>
      <w:r w:rsidR="00B56FC8">
        <w:rPr>
          <w:sz w:val="22"/>
        </w:rPr>
        <w:t xml:space="preserve">Gosford and Water Eaton </w:t>
      </w:r>
      <w:r w:rsidR="00DD13D5">
        <w:rPr>
          <w:sz w:val="22"/>
        </w:rPr>
        <w:t>Parish</w:t>
      </w:r>
      <w:r>
        <w:rPr>
          <w:sz w:val="22"/>
        </w:rPr>
        <w:t xml:space="preserve"> Council to assess the financial and management risks that it faces and to satisfy itself that it has taken adequate steps to minimise them. </w:t>
      </w:r>
    </w:p>
    <w:tbl>
      <w:tblPr>
        <w:tblStyle w:val="TableGrid"/>
        <w:tblW w:w="15890" w:type="dxa"/>
        <w:tblInd w:w="-36" w:type="dxa"/>
        <w:tblCellMar>
          <w:top w:w="50" w:type="dxa"/>
          <w:left w:w="36" w:type="dxa"/>
          <w:right w:w="15" w:type="dxa"/>
        </w:tblCellMar>
        <w:tblLook w:val="04A0" w:firstRow="1" w:lastRow="0" w:firstColumn="1" w:lastColumn="0" w:noHBand="0" w:noVBand="1"/>
      </w:tblPr>
      <w:tblGrid>
        <w:gridCol w:w="1030"/>
        <w:gridCol w:w="1934"/>
        <w:gridCol w:w="3740"/>
        <w:gridCol w:w="1544"/>
        <w:gridCol w:w="4015"/>
        <w:gridCol w:w="3627"/>
      </w:tblGrid>
      <w:tr w:rsidR="00DD13D5" w14:paraId="38B742AB" w14:textId="77777777" w:rsidTr="00DD13D5">
        <w:trPr>
          <w:trHeight w:val="871"/>
        </w:trPr>
        <w:tc>
          <w:tcPr>
            <w:tcW w:w="103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7AF767E5" w14:textId="77777777" w:rsidR="00383B44" w:rsidRDefault="00211500">
            <w:pPr>
              <w:spacing w:after="0"/>
              <w:ind w:left="113" w:firstLine="0"/>
            </w:pPr>
            <w:r>
              <w:rPr>
                <w:b/>
                <w:color w:val="FFFFFF"/>
                <w:sz w:val="22"/>
              </w:rPr>
              <w:t>Risk No.</w:t>
            </w:r>
          </w:p>
        </w:tc>
        <w:tc>
          <w:tcPr>
            <w:tcW w:w="1934"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0059A2EC" w14:textId="77777777" w:rsidR="00383B44" w:rsidRDefault="00211500">
            <w:pPr>
              <w:spacing w:after="0"/>
              <w:ind w:left="0" w:right="2" w:firstLine="0"/>
              <w:jc w:val="center"/>
            </w:pPr>
            <w:r>
              <w:rPr>
                <w:b/>
                <w:color w:val="FFFFFF"/>
                <w:sz w:val="22"/>
              </w:rPr>
              <w:t>Subject</w:t>
            </w:r>
          </w:p>
        </w:tc>
        <w:tc>
          <w:tcPr>
            <w:tcW w:w="374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09CBEC6A" w14:textId="77777777" w:rsidR="00383B44" w:rsidRDefault="00211500">
            <w:pPr>
              <w:spacing w:after="0"/>
              <w:ind w:left="0" w:right="4" w:firstLine="0"/>
              <w:jc w:val="center"/>
            </w:pPr>
            <w:r>
              <w:rPr>
                <w:b/>
                <w:color w:val="FFFFFF"/>
                <w:sz w:val="22"/>
              </w:rPr>
              <w:t>Risk(s) Identified (Description)</w:t>
            </w:r>
          </w:p>
        </w:tc>
        <w:tc>
          <w:tcPr>
            <w:tcW w:w="1544"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6F394638" w14:textId="77777777" w:rsidR="00383B44" w:rsidRDefault="00211500">
            <w:pPr>
              <w:spacing w:after="0"/>
              <w:ind w:left="0" w:right="16" w:firstLine="0"/>
              <w:jc w:val="center"/>
            </w:pPr>
            <w:r>
              <w:rPr>
                <w:b/>
                <w:color w:val="FFFFFF"/>
                <w:sz w:val="22"/>
              </w:rPr>
              <w:t xml:space="preserve">Risk </w:t>
            </w:r>
          </w:p>
          <w:p w14:paraId="0347C4E7" w14:textId="77777777" w:rsidR="00383B44" w:rsidRDefault="00211500">
            <w:pPr>
              <w:spacing w:after="0"/>
              <w:ind w:left="60" w:firstLine="0"/>
              <w:jc w:val="both"/>
            </w:pPr>
            <w:r>
              <w:rPr>
                <w:b/>
                <w:color w:val="FFFFFF"/>
                <w:sz w:val="22"/>
              </w:rPr>
              <w:t>Assessment</w:t>
            </w:r>
          </w:p>
        </w:tc>
        <w:tc>
          <w:tcPr>
            <w:tcW w:w="4015"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73599221" w14:textId="77777777" w:rsidR="00383B44" w:rsidRDefault="00211500">
            <w:pPr>
              <w:spacing w:after="0"/>
              <w:ind w:left="0" w:right="3" w:firstLine="0"/>
              <w:jc w:val="center"/>
            </w:pPr>
            <w:r>
              <w:rPr>
                <w:b/>
                <w:color w:val="FFFFFF"/>
                <w:sz w:val="22"/>
              </w:rPr>
              <w:t>Mitigation / Control of Risk</w:t>
            </w:r>
          </w:p>
        </w:tc>
        <w:tc>
          <w:tcPr>
            <w:tcW w:w="3627"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4E47EF61" w14:textId="77777777" w:rsidR="00383B44" w:rsidRDefault="00211500">
            <w:pPr>
              <w:spacing w:after="0"/>
              <w:ind w:left="0" w:right="7" w:firstLine="0"/>
              <w:jc w:val="center"/>
            </w:pPr>
            <w:r>
              <w:rPr>
                <w:b/>
                <w:color w:val="FFFFFF"/>
                <w:sz w:val="22"/>
              </w:rPr>
              <w:t>Review / Assess / Revise</w:t>
            </w:r>
          </w:p>
        </w:tc>
      </w:tr>
      <w:tr w:rsidR="00DD13D5" w14:paraId="05C9CC50" w14:textId="77777777" w:rsidTr="00DD13D5">
        <w:trPr>
          <w:trHeight w:val="987"/>
        </w:trPr>
        <w:tc>
          <w:tcPr>
            <w:tcW w:w="1030" w:type="dxa"/>
            <w:tcBorders>
              <w:top w:val="single" w:sz="8" w:space="0" w:color="000000"/>
              <w:left w:val="single" w:sz="8" w:space="0" w:color="000000"/>
              <w:bottom w:val="single" w:sz="8" w:space="0" w:color="000000"/>
              <w:right w:val="single" w:sz="8" w:space="0" w:color="000000"/>
            </w:tcBorders>
            <w:vAlign w:val="center"/>
          </w:tcPr>
          <w:p w14:paraId="69855935" w14:textId="77777777" w:rsidR="00383B44" w:rsidRDefault="00DD13D5">
            <w:pPr>
              <w:spacing w:after="0"/>
              <w:ind w:left="170" w:firstLine="0"/>
            </w:pPr>
            <w:r>
              <w:t>MPC</w:t>
            </w:r>
            <w:r w:rsidR="00211500">
              <w:t>001</w:t>
            </w:r>
          </w:p>
        </w:tc>
        <w:tc>
          <w:tcPr>
            <w:tcW w:w="1934" w:type="dxa"/>
            <w:vMerge w:val="restart"/>
            <w:tcBorders>
              <w:top w:val="single" w:sz="8" w:space="0" w:color="000000"/>
              <w:left w:val="single" w:sz="8" w:space="0" w:color="000000"/>
              <w:bottom w:val="single" w:sz="8" w:space="0" w:color="000000"/>
              <w:right w:val="single" w:sz="8" w:space="0" w:color="000000"/>
            </w:tcBorders>
            <w:vAlign w:val="center"/>
          </w:tcPr>
          <w:p w14:paraId="3BBC4435" w14:textId="77777777" w:rsidR="00383B44" w:rsidRDefault="00211500">
            <w:pPr>
              <w:spacing w:after="0"/>
              <w:ind w:left="0" w:right="5" w:firstLine="0"/>
              <w:jc w:val="center"/>
            </w:pPr>
            <w:r>
              <w:t>Precept</w:t>
            </w:r>
          </w:p>
        </w:tc>
        <w:tc>
          <w:tcPr>
            <w:tcW w:w="3740" w:type="dxa"/>
            <w:tcBorders>
              <w:top w:val="single" w:sz="8" w:space="0" w:color="000000"/>
              <w:left w:val="single" w:sz="8" w:space="0" w:color="000000"/>
              <w:bottom w:val="single" w:sz="8" w:space="0" w:color="000000"/>
              <w:right w:val="single" w:sz="8" w:space="0" w:color="000000"/>
            </w:tcBorders>
            <w:vAlign w:val="center"/>
          </w:tcPr>
          <w:p w14:paraId="40918C0E" w14:textId="77777777" w:rsidR="00383B44" w:rsidRDefault="00211500">
            <w:pPr>
              <w:spacing w:after="0"/>
              <w:ind w:left="0" w:firstLine="0"/>
            </w:pPr>
            <w:r>
              <w:t>Adequacy of precept requirements.</w:t>
            </w:r>
          </w:p>
        </w:tc>
        <w:tc>
          <w:tcPr>
            <w:tcW w:w="154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AB6D705" w14:textId="77777777" w:rsidR="00383B44" w:rsidRDefault="00211500">
            <w:pPr>
              <w:spacing w:after="0"/>
              <w:ind w:left="0" w:right="1" w:firstLine="0"/>
              <w:jc w:val="center"/>
            </w:pPr>
            <w:r>
              <w:rPr>
                <w:color w:val="006100"/>
              </w:rPr>
              <w:t>Low</w:t>
            </w:r>
          </w:p>
        </w:tc>
        <w:tc>
          <w:tcPr>
            <w:tcW w:w="4015" w:type="dxa"/>
            <w:tcBorders>
              <w:top w:val="single" w:sz="8" w:space="0" w:color="000000"/>
              <w:left w:val="single" w:sz="8" w:space="0" w:color="000000"/>
              <w:bottom w:val="single" w:sz="8" w:space="0" w:color="000000"/>
              <w:right w:val="single" w:sz="8" w:space="0" w:color="000000"/>
            </w:tcBorders>
            <w:vAlign w:val="bottom"/>
          </w:tcPr>
          <w:p w14:paraId="43639DCD" w14:textId="77777777" w:rsidR="00383B44" w:rsidRDefault="00211500">
            <w:pPr>
              <w:spacing w:after="0"/>
              <w:ind w:left="0" w:firstLine="0"/>
            </w:pPr>
            <w:r>
              <w:t xml:space="preserve">The budget is monitored on a quarterly basis by the Responsible Finance Officer (RFO). </w:t>
            </w:r>
          </w:p>
          <w:p w14:paraId="5FA9AA25" w14:textId="77777777" w:rsidR="00D82453" w:rsidRDefault="00D82453">
            <w:pPr>
              <w:spacing w:after="0"/>
              <w:ind w:left="0" w:firstLine="0"/>
            </w:pPr>
          </w:p>
        </w:tc>
        <w:tc>
          <w:tcPr>
            <w:tcW w:w="3627" w:type="dxa"/>
            <w:tcBorders>
              <w:top w:val="single" w:sz="8" w:space="0" w:color="000000"/>
              <w:left w:val="single" w:sz="8" w:space="0" w:color="000000"/>
              <w:bottom w:val="single" w:sz="8" w:space="0" w:color="000000"/>
              <w:right w:val="single" w:sz="8" w:space="0" w:color="000000"/>
            </w:tcBorders>
          </w:tcPr>
          <w:p w14:paraId="0AF14422" w14:textId="77777777" w:rsidR="00D82453" w:rsidRDefault="00D82453">
            <w:pPr>
              <w:spacing w:after="0"/>
              <w:ind w:left="0" w:firstLine="0"/>
            </w:pPr>
            <w:r>
              <w:t xml:space="preserve">  </w:t>
            </w:r>
          </w:p>
          <w:p w14:paraId="64CF7509" w14:textId="77777777" w:rsidR="00383B44" w:rsidRDefault="00DD13D5">
            <w:pPr>
              <w:spacing w:after="0"/>
              <w:ind w:left="0" w:firstLine="0"/>
            </w:pPr>
            <w:r>
              <w:t>Annually by Full Council</w:t>
            </w:r>
          </w:p>
        </w:tc>
      </w:tr>
      <w:tr w:rsidR="00DD13D5" w14:paraId="2D6499A6" w14:textId="77777777" w:rsidTr="00DD13D5">
        <w:trPr>
          <w:trHeight w:val="739"/>
        </w:trPr>
        <w:tc>
          <w:tcPr>
            <w:tcW w:w="1030" w:type="dxa"/>
            <w:tcBorders>
              <w:top w:val="single" w:sz="8" w:space="0" w:color="000000"/>
              <w:left w:val="single" w:sz="8" w:space="0" w:color="000000"/>
              <w:bottom w:val="single" w:sz="8" w:space="0" w:color="000000"/>
              <w:right w:val="single" w:sz="8" w:space="0" w:color="000000"/>
            </w:tcBorders>
            <w:vAlign w:val="center"/>
          </w:tcPr>
          <w:p w14:paraId="29AFDE13" w14:textId="77777777" w:rsidR="00383B44" w:rsidRDefault="00DD13D5">
            <w:pPr>
              <w:spacing w:after="0"/>
              <w:ind w:left="170" w:firstLine="0"/>
            </w:pPr>
            <w:r>
              <w:t>MPC</w:t>
            </w:r>
            <w:r w:rsidR="00211500">
              <w:t>002</w:t>
            </w:r>
          </w:p>
        </w:tc>
        <w:tc>
          <w:tcPr>
            <w:tcW w:w="0" w:type="auto"/>
            <w:vMerge/>
            <w:tcBorders>
              <w:top w:val="nil"/>
              <w:left w:val="single" w:sz="8" w:space="0" w:color="000000"/>
              <w:bottom w:val="nil"/>
              <w:right w:val="single" w:sz="8" w:space="0" w:color="000000"/>
            </w:tcBorders>
          </w:tcPr>
          <w:p w14:paraId="5AE73D8B"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7430D1A3" w14:textId="77777777" w:rsidR="00383B44" w:rsidRDefault="00DD13D5">
            <w:pPr>
              <w:spacing w:after="0"/>
              <w:ind w:left="0" w:firstLine="0"/>
            </w:pPr>
            <w:r>
              <w:t>Ensure there are adequate funds for the forthcoming yea</w:t>
            </w:r>
            <w:r w:rsidR="00D82453">
              <w:t>r.</w:t>
            </w:r>
          </w:p>
        </w:tc>
        <w:tc>
          <w:tcPr>
            <w:tcW w:w="154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FE759BF" w14:textId="77777777" w:rsidR="00383B44" w:rsidRDefault="00211500">
            <w:pPr>
              <w:spacing w:after="0"/>
              <w:ind w:left="0" w:right="1" w:firstLine="0"/>
              <w:jc w:val="center"/>
            </w:pPr>
            <w:r>
              <w:rPr>
                <w:color w:val="006100"/>
              </w:rPr>
              <w:t>Low</w:t>
            </w:r>
          </w:p>
        </w:tc>
        <w:tc>
          <w:tcPr>
            <w:tcW w:w="4015" w:type="dxa"/>
            <w:tcBorders>
              <w:top w:val="single" w:sz="8" w:space="0" w:color="000000"/>
              <w:left w:val="single" w:sz="8" w:space="0" w:color="000000"/>
              <w:bottom w:val="single" w:sz="8" w:space="0" w:color="000000"/>
              <w:right w:val="single" w:sz="8" w:space="0" w:color="000000"/>
            </w:tcBorders>
          </w:tcPr>
          <w:p w14:paraId="396AADDC" w14:textId="5665FE23" w:rsidR="00383B44" w:rsidRDefault="00211500">
            <w:pPr>
              <w:spacing w:after="0"/>
              <w:ind w:left="0" w:firstLine="0"/>
            </w:pPr>
            <w:r>
              <w:t xml:space="preserve">The </w:t>
            </w:r>
            <w:r w:rsidR="00B56FC8">
              <w:t>RFO</w:t>
            </w:r>
            <w:r>
              <w:t xml:space="preserve"> submits the</w:t>
            </w:r>
            <w:r w:rsidR="00DD13D5">
              <w:t xml:space="preserve"> draft</w:t>
            </w:r>
            <w:r>
              <w:t xml:space="preserve"> precept figure to </w:t>
            </w:r>
            <w:r w:rsidR="00DD13D5">
              <w:t xml:space="preserve">council annually in December. </w:t>
            </w:r>
            <w:r w:rsidR="00B56FC8">
              <w:t>Cherwell DC</w:t>
            </w:r>
            <w:r w:rsidR="00DD13D5">
              <w:t xml:space="preserve"> </w:t>
            </w:r>
            <w:r w:rsidR="00433DF8">
              <w:t>in</w:t>
            </w:r>
            <w:r w:rsidR="00DD13D5">
              <w:t xml:space="preserve"> January</w:t>
            </w:r>
            <w:r>
              <w:t>.</w:t>
            </w:r>
          </w:p>
        </w:tc>
        <w:tc>
          <w:tcPr>
            <w:tcW w:w="3627" w:type="dxa"/>
            <w:tcBorders>
              <w:top w:val="single" w:sz="8" w:space="0" w:color="000000"/>
              <w:left w:val="single" w:sz="8" w:space="0" w:color="000000"/>
              <w:bottom w:val="single" w:sz="8" w:space="0" w:color="000000"/>
              <w:right w:val="single" w:sz="8" w:space="0" w:color="000000"/>
            </w:tcBorders>
          </w:tcPr>
          <w:p w14:paraId="4C9C909C" w14:textId="77777777" w:rsidR="00383B44" w:rsidRDefault="00DD13D5">
            <w:pPr>
              <w:spacing w:after="160"/>
              <w:ind w:left="0" w:firstLine="0"/>
            </w:pPr>
            <w:r>
              <w:t>Annually</w:t>
            </w:r>
          </w:p>
        </w:tc>
      </w:tr>
      <w:tr w:rsidR="00DD13D5" w14:paraId="0F1ADA26" w14:textId="77777777" w:rsidTr="00DD13D5">
        <w:trPr>
          <w:trHeight w:val="1481"/>
        </w:trPr>
        <w:tc>
          <w:tcPr>
            <w:tcW w:w="1030" w:type="dxa"/>
            <w:tcBorders>
              <w:top w:val="single" w:sz="8" w:space="0" w:color="000000"/>
              <w:left w:val="single" w:sz="8" w:space="0" w:color="000000"/>
              <w:bottom w:val="single" w:sz="8" w:space="0" w:color="000000"/>
              <w:right w:val="single" w:sz="8" w:space="0" w:color="000000"/>
            </w:tcBorders>
            <w:vAlign w:val="center"/>
          </w:tcPr>
          <w:p w14:paraId="07673B24" w14:textId="77777777" w:rsidR="00383B44" w:rsidRDefault="00DD13D5">
            <w:pPr>
              <w:spacing w:after="0"/>
              <w:ind w:left="170" w:firstLine="0"/>
            </w:pPr>
            <w:r>
              <w:t>MPC0</w:t>
            </w:r>
            <w:r w:rsidR="00211500">
              <w:t>03</w:t>
            </w:r>
          </w:p>
          <w:p w14:paraId="1E5492A5" w14:textId="77777777" w:rsidR="00D82453" w:rsidRDefault="00D82453">
            <w:pPr>
              <w:spacing w:after="0"/>
              <w:ind w:left="170" w:firstLine="0"/>
            </w:pPr>
          </w:p>
          <w:p w14:paraId="2D8A911E" w14:textId="77777777" w:rsidR="00D82453" w:rsidRDefault="00D82453">
            <w:pPr>
              <w:spacing w:after="0"/>
              <w:ind w:left="170" w:firstLine="0"/>
            </w:pPr>
          </w:p>
          <w:p w14:paraId="37EE092F" w14:textId="77777777" w:rsidR="00D82453" w:rsidRDefault="00D82453">
            <w:pPr>
              <w:spacing w:after="0"/>
              <w:ind w:left="170" w:firstLine="0"/>
            </w:pPr>
          </w:p>
        </w:tc>
        <w:tc>
          <w:tcPr>
            <w:tcW w:w="0" w:type="auto"/>
            <w:vMerge/>
            <w:tcBorders>
              <w:top w:val="nil"/>
              <w:left w:val="single" w:sz="8" w:space="0" w:color="000000"/>
              <w:bottom w:val="single" w:sz="8" w:space="0" w:color="000000"/>
              <w:right w:val="single" w:sz="8" w:space="0" w:color="000000"/>
            </w:tcBorders>
          </w:tcPr>
          <w:p w14:paraId="41E32F62"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439D9E3D" w14:textId="14A9545C" w:rsidR="00383B44" w:rsidRDefault="00211500">
            <w:pPr>
              <w:spacing w:after="0"/>
              <w:ind w:left="0" w:firstLine="0"/>
            </w:pPr>
            <w:r>
              <w:t>Accuracy of precept submitted to</w:t>
            </w:r>
            <w:r w:rsidR="00DD13D5">
              <w:t xml:space="preserve"> </w:t>
            </w:r>
            <w:r w:rsidR="00B56FC8">
              <w:t>GWEPC</w:t>
            </w:r>
          </w:p>
          <w:p w14:paraId="10CC699F" w14:textId="77777777" w:rsidR="00D82453" w:rsidRDefault="00D82453">
            <w:pPr>
              <w:spacing w:after="0"/>
              <w:ind w:left="0" w:firstLine="0"/>
            </w:pPr>
          </w:p>
          <w:p w14:paraId="0CFCBBFA" w14:textId="77777777" w:rsidR="00D82453" w:rsidRDefault="00D82453">
            <w:pPr>
              <w:spacing w:after="0"/>
              <w:ind w:left="0" w:firstLine="0"/>
            </w:pPr>
          </w:p>
          <w:p w14:paraId="56C416AC" w14:textId="77777777" w:rsidR="00D82453" w:rsidRDefault="00D82453">
            <w:pPr>
              <w:spacing w:after="0"/>
              <w:ind w:left="0" w:firstLine="0"/>
            </w:pPr>
          </w:p>
        </w:tc>
        <w:tc>
          <w:tcPr>
            <w:tcW w:w="154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BA6AECF" w14:textId="77777777" w:rsidR="00383B44" w:rsidRDefault="00211500">
            <w:pPr>
              <w:spacing w:after="0"/>
              <w:ind w:left="0" w:right="1" w:firstLine="0"/>
              <w:jc w:val="center"/>
              <w:rPr>
                <w:color w:val="006100"/>
              </w:rPr>
            </w:pPr>
            <w:r>
              <w:rPr>
                <w:color w:val="006100"/>
              </w:rPr>
              <w:t>Low</w:t>
            </w:r>
          </w:p>
          <w:p w14:paraId="048D0B60" w14:textId="77777777" w:rsidR="00D82453" w:rsidRDefault="00D82453">
            <w:pPr>
              <w:spacing w:after="0"/>
              <w:ind w:left="0" w:right="1" w:firstLine="0"/>
              <w:jc w:val="center"/>
              <w:rPr>
                <w:color w:val="006100"/>
              </w:rPr>
            </w:pPr>
          </w:p>
          <w:p w14:paraId="31FA22FD" w14:textId="77777777" w:rsidR="00D82453" w:rsidRDefault="00D82453">
            <w:pPr>
              <w:spacing w:after="0"/>
              <w:ind w:left="0" w:right="1" w:firstLine="0"/>
              <w:jc w:val="center"/>
              <w:rPr>
                <w:color w:val="006100"/>
              </w:rPr>
            </w:pPr>
          </w:p>
          <w:p w14:paraId="641D17D4" w14:textId="77777777" w:rsidR="00D82453" w:rsidRDefault="00D82453">
            <w:pPr>
              <w:spacing w:after="0"/>
              <w:ind w:left="0" w:right="1" w:firstLine="0"/>
              <w:jc w:val="center"/>
            </w:pPr>
          </w:p>
        </w:tc>
        <w:tc>
          <w:tcPr>
            <w:tcW w:w="4015" w:type="dxa"/>
            <w:tcBorders>
              <w:top w:val="single" w:sz="8" w:space="0" w:color="000000"/>
              <w:left w:val="single" w:sz="8" w:space="0" w:color="000000"/>
              <w:bottom w:val="single" w:sz="8" w:space="0" w:color="000000"/>
              <w:right w:val="single" w:sz="8" w:space="0" w:color="000000"/>
            </w:tcBorders>
          </w:tcPr>
          <w:p w14:paraId="4B280AA3" w14:textId="77777777" w:rsidR="00D82453" w:rsidRDefault="00D82453">
            <w:pPr>
              <w:spacing w:after="0"/>
              <w:ind w:left="0" w:firstLine="0"/>
            </w:pPr>
          </w:p>
          <w:p w14:paraId="5A2CFB43" w14:textId="77777777" w:rsidR="00383B44" w:rsidRDefault="00211500">
            <w:pPr>
              <w:spacing w:after="0"/>
              <w:ind w:left="0" w:firstLine="0"/>
            </w:pPr>
            <w:r>
              <w:t xml:space="preserve">The precept will be for a fixed sum of money and will only be finally determined by the </w:t>
            </w:r>
            <w:r w:rsidR="00433DF8">
              <w:t>full Council</w:t>
            </w:r>
            <w:r>
              <w:t xml:space="preserve"> when all relevant facts are known to the </w:t>
            </w:r>
            <w:r w:rsidR="00433DF8">
              <w:t>Council.</w:t>
            </w:r>
          </w:p>
        </w:tc>
        <w:tc>
          <w:tcPr>
            <w:tcW w:w="3627" w:type="dxa"/>
            <w:tcBorders>
              <w:top w:val="single" w:sz="8" w:space="0" w:color="000000"/>
              <w:left w:val="single" w:sz="8" w:space="0" w:color="000000"/>
              <w:bottom w:val="single" w:sz="8" w:space="0" w:color="000000"/>
              <w:right w:val="single" w:sz="8" w:space="0" w:color="000000"/>
            </w:tcBorders>
          </w:tcPr>
          <w:p w14:paraId="0AB01056" w14:textId="77777777" w:rsidR="00D82453" w:rsidRDefault="00D82453">
            <w:pPr>
              <w:spacing w:after="0"/>
              <w:ind w:left="0" w:firstLine="0"/>
            </w:pPr>
          </w:p>
          <w:p w14:paraId="1F6F624D" w14:textId="77777777" w:rsidR="00383B44" w:rsidRDefault="00211500">
            <w:pPr>
              <w:spacing w:after="0"/>
              <w:ind w:left="0" w:firstLine="0"/>
            </w:pPr>
            <w:r>
              <w:t>By resolution of the Full Council</w:t>
            </w:r>
          </w:p>
        </w:tc>
      </w:tr>
      <w:tr w:rsidR="00DD13D5" w14:paraId="42FD334A" w14:textId="77777777" w:rsidTr="00DD13D5">
        <w:trPr>
          <w:trHeight w:val="492"/>
        </w:trPr>
        <w:tc>
          <w:tcPr>
            <w:tcW w:w="1030" w:type="dxa"/>
            <w:tcBorders>
              <w:top w:val="single" w:sz="8" w:space="0" w:color="000000"/>
              <w:left w:val="single" w:sz="8" w:space="0" w:color="000000"/>
              <w:bottom w:val="single" w:sz="8" w:space="0" w:color="000000"/>
              <w:right w:val="single" w:sz="8" w:space="0" w:color="000000"/>
            </w:tcBorders>
            <w:vAlign w:val="center"/>
          </w:tcPr>
          <w:p w14:paraId="142FA3CC" w14:textId="77777777" w:rsidR="00383B44" w:rsidRDefault="00ED031C">
            <w:pPr>
              <w:spacing w:after="0"/>
              <w:ind w:left="170" w:firstLine="0"/>
            </w:pPr>
            <w:r>
              <w:t>MPC</w:t>
            </w:r>
            <w:r w:rsidR="00211500">
              <w:t>004</w:t>
            </w:r>
          </w:p>
        </w:tc>
        <w:tc>
          <w:tcPr>
            <w:tcW w:w="1934" w:type="dxa"/>
            <w:vMerge w:val="restart"/>
            <w:tcBorders>
              <w:top w:val="single" w:sz="8" w:space="0" w:color="000000"/>
              <w:left w:val="single" w:sz="8" w:space="0" w:color="000000"/>
              <w:bottom w:val="single" w:sz="8" w:space="0" w:color="000000"/>
              <w:right w:val="single" w:sz="8" w:space="0" w:color="000000"/>
            </w:tcBorders>
            <w:vAlign w:val="center"/>
          </w:tcPr>
          <w:p w14:paraId="02AB813C" w14:textId="77777777" w:rsidR="00383B44" w:rsidRDefault="00211500">
            <w:pPr>
              <w:spacing w:after="0"/>
              <w:ind w:left="0" w:right="3" w:firstLine="0"/>
              <w:jc w:val="center"/>
            </w:pPr>
            <w:r>
              <w:t>Financial Records</w:t>
            </w:r>
          </w:p>
        </w:tc>
        <w:tc>
          <w:tcPr>
            <w:tcW w:w="3740" w:type="dxa"/>
            <w:tcBorders>
              <w:top w:val="single" w:sz="8" w:space="0" w:color="000000"/>
              <w:left w:val="single" w:sz="8" w:space="0" w:color="000000"/>
              <w:bottom w:val="single" w:sz="8" w:space="0" w:color="000000"/>
              <w:right w:val="single" w:sz="8" w:space="0" w:color="000000"/>
            </w:tcBorders>
            <w:vAlign w:val="center"/>
          </w:tcPr>
          <w:p w14:paraId="08899026" w14:textId="77777777" w:rsidR="00383B44" w:rsidRDefault="00211500">
            <w:pPr>
              <w:spacing w:after="0"/>
              <w:ind w:left="0" w:firstLine="0"/>
            </w:pPr>
            <w:r>
              <w:t>Inadequate records.</w:t>
            </w:r>
          </w:p>
        </w:tc>
        <w:tc>
          <w:tcPr>
            <w:tcW w:w="154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06BC1DF" w14:textId="77777777" w:rsidR="00383B44" w:rsidRDefault="00211500">
            <w:pPr>
              <w:spacing w:after="0"/>
              <w:ind w:left="0" w:right="1" w:firstLine="0"/>
              <w:jc w:val="center"/>
            </w:pPr>
            <w:r>
              <w:rPr>
                <w:color w:val="006100"/>
              </w:rPr>
              <w:t>Low</w:t>
            </w:r>
          </w:p>
        </w:tc>
        <w:tc>
          <w:tcPr>
            <w:tcW w:w="4015" w:type="dxa"/>
            <w:tcBorders>
              <w:top w:val="single" w:sz="8" w:space="0" w:color="000000"/>
              <w:left w:val="single" w:sz="8" w:space="0" w:color="000000"/>
              <w:bottom w:val="single" w:sz="8" w:space="0" w:color="000000"/>
              <w:right w:val="single" w:sz="8" w:space="0" w:color="000000"/>
            </w:tcBorders>
          </w:tcPr>
          <w:p w14:paraId="60F95E18" w14:textId="77777777" w:rsidR="00383B44" w:rsidRDefault="00211500">
            <w:pPr>
              <w:spacing w:after="0"/>
              <w:ind w:left="0" w:firstLine="0"/>
            </w:pPr>
            <w:r>
              <w:t>The Council has Financial Regulations that set out the requirements.</w:t>
            </w:r>
          </w:p>
        </w:tc>
        <w:tc>
          <w:tcPr>
            <w:tcW w:w="3627" w:type="dxa"/>
            <w:tcBorders>
              <w:top w:val="single" w:sz="8" w:space="0" w:color="000000"/>
              <w:left w:val="single" w:sz="8" w:space="0" w:color="000000"/>
              <w:bottom w:val="single" w:sz="8" w:space="0" w:color="000000"/>
              <w:right w:val="single" w:sz="8" w:space="0" w:color="000000"/>
            </w:tcBorders>
          </w:tcPr>
          <w:p w14:paraId="599BA45C" w14:textId="77777777" w:rsidR="00383B44" w:rsidRDefault="00211500">
            <w:pPr>
              <w:spacing w:after="0"/>
              <w:ind w:left="0" w:firstLine="0"/>
            </w:pPr>
            <w:r>
              <w:t>Existing procedure is adequate</w:t>
            </w:r>
          </w:p>
        </w:tc>
      </w:tr>
      <w:tr w:rsidR="00DD13D5" w14:paraId="2B9169E9" w14:textId="77777777" w:rsidTr="00DD13D5">
        <w:trPr>
          <w:trHeight w:val="492"/>
        </w:trPr>
        <w:tc>
          <w:tcPr>
            <w:tcW w:w="1030" w:type="dxa"/>
            <w:tcBorders>
              <w:top w:val="single" w:sz="8" w:space="0" w:color="000000"/>
              <w:left w:val="single" w:sz="8" w:space="0" w:color="000000"/>
              <w:bottom w:val="single" w:sz="8" w:space="0" w:color="000000"/>
              <w:right w:val="single" w:sz="8" w:space="0" w:color="000000"/>
            </w:tcBorders>
            <w:vAlign w:val="center"/>
          </w:tcPr>
          <w:p w14:paraId="06A57DDF" w14:textId="77777777" w:rsidR="00383B44" w:rsidRDefault="00ED031C">
            <w:pPr>
              <w:spacing w:after="0"/>
              <w:ind w:left="170" w:firstLine="0"/>
            </w:pPr>
            <w:r>
              <w:t>MPC</w:t>
            </w:r>
            <w:r w:rsidR="00211500">
              <w:t>005</w:t>
            </w:r>
          </w:p>
        </w:tc>
        <w:tc>
          <w:tcPr>
            <w:tcW w:w="0" w:type="auto"/>
            <w:vMerge/>
            <w:tcBorders>
              <w:top w:val="nil"/>
              <w:left w:val="single" w:sz="8" w:space="0" w:color="000000"/>
              <w:bottom w:val="single" w:sz="8" w:space="0" w:color="000000"/>
              <w:right w:val="single" w:sz="8" w:space="0" w:color="000000"/>
            </w:tcBorders>
          </w:tcPr>
          <w:p w14:paraId="15DA7B47"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79B80D29" w14:textId="77777777" w:rsidR="00383B44" w:rsidRDefault="00211500">
            <w:pPr>
              <w:spacing w:after="0"/>
              <w:ind w:left="0" w:firstLine="0"/>
            </w:pPr>
            <w:r>
              <w:t>Financial irregularities.</w:t>
            </w:r>
          </w:p>
        </w:tc>
        <w:tc>
          <w:tcPr>
            <w:tcW w:w="154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4DDCAD8" w14:textId="77777777" w:rsidR="00383B44" w:rsidRDefault="00211500">
            <w:pPr>
              <w:spacing w:after="0"/>
              <w:ind w:left="0" w:right="1" w:firstLine="0"/>
              <w:jc w:val="center"/>
            </w:pPr>
            <w:r>
              <w:rPr>
                <w:color w:val="006100"/>
              </w:rPr>
              <w:t>Low</w:t>
            </w:r>
          </w:p>
        </w:tc>
        <w:tc>
          <w:tcPr>
            <w:tcW w:w="4015" w:type="dxa"/>
            <w:tcBorders>
              <w:top w:val="single" w:sz="8" w:space="0" w:color="000000"/>
              <w:left w:val="single" w:sz="8" w:space="0" w:color="000000"/>
              <w:bottom w:val="single" w:sz="8" w:space="0" w:color="000000"/>
              <w:right w:val="single" w:sz="8" w:space="0" w:color="000000"/>
            </w:tcBorders>
          </w:tcPr>
          <w:p w14:paraId="6BBB7823" w14:textId="77777777" w:rsidR="00383B44" w:rsidRDefault="00211500">
            <w:pPr>
              <w:spacing w:after="0"/>
              <w:ind w:left="0" w:firstLine="0"/>
            </w:pPr>
            <w:r>
              <w:t>The Council has Financial Regulations that set out the requirements.</w:t>
            </w:r>
          </w:p>
        </w:tc>
        <w:tc>
          <w:tcPr>
            <w:tcW w:w="3627" w:type="dxa"/>
            <w:tcBorders>
              <w:top w:val="single" w:sz="8" w:space="0" w:color="000000"/>
              <w:left w:val="single" w:sz="8" w:space="0" w:color="000000"/>
              <w:bottom w:val="single" w:sz="8" w:space="0" w:color="000000"/>
              <w:right w:val="single" w:sz="8" w:space="0" w:color="000000"/>
            </w:tcBorders>
          </w:tcPr>
          <w:p w14:paraId="11FCD559" w14:textId="77777777" w:rsidR="00383B44" w:rsidRDefault="00211500">
            <w:pPr>
              <w:spacing w:after="0"/>
              <w:ind w:left="0" w:firstLine="0"/>
            </w:pPr>
            <w:r>
              <w:t>Review Financial Regulations annually.</w:t>
            </w:r>
          </w:p>
        </w:tc>
      </w:tr>
    </w:tbl>
    <w:p w14:paraId="0498DA6D" w14:textId="77777777" w:rsidR="00383B44" w:rsidRDefault="00383B44">
      <w:pPr>
        <w:spacing w:after="0"/>
        <w:ind w:left="-408" w:right="16104" w:firstLine="0"/>
      </w:pPr>
    </w:p>
    <w:tbl>
      <w:tblPr>
        <w:tblStyle w:val="TableGrid"/>
        <w:tblW w:w="15892" w:type="dxa"/>
        <w:tblInd w:w="-38" w:type="dxa"/>
        <w:tblCellMar>
          <w:top w:w="47" w:type="dxa"/>
          <w:left w:w="36" w:type="dxa"/>
          <w:right w:w="26" w:type="dxa"/>
        </w:tblCellMar>
        <w:tblLook w:val="04A0" w:firstRow="1" w:lastRow="0" w:firstColumn="1" w:lastColumn="0" w:noHBand="0" w:noVBand="1"/>
      </w:tblPr>
      <w:tblGrid>
        <w:gridCol w:w="1032"/>
        <w:gridCol w:w="1934"/>
        <w:gridCol w:w="3740"/>
        <w:gridCol w:w="1272"/>
        <w:gridCol w:w="4287"/>
        <w:gridCol w:w="3627"/>
      </w:tblGrid>
      <w:tr w:rsidR="00ED031C" w14:paraId="1539D309" w14:textId="77777777">
        <w:trPr>
          <w:trHeight w:val="984"/>
        </w:trPr>
        <w:tc>
          <w:tcPr>
            <w:tcW w:w="1032" w:type="dxa"/>
            <w:tcBorders>
              <w:top w:val="single" w:sz="8" w:space="0" w:color="000000"/>
              <w:left w:val="single" w:sz="8" w:space="0" w:color="000000"/>
              <w:bottom w:val="single" w:sz="8" w:space="0" w:color="000000"/>
              <w:right w:val="single" w:sz="8" w:space="0" w:color="000000"/>
            </w:tcBorders>
            <w:vAlign w:val="center"/>
          </w:tcPr>
          <w:p w14:paraId="770045B6" w14:textId="77777777" w:rsidR="00383B44" w:rsidRDefault="00ED031C">
            <w:pPr>
              <w:spacing w:after="0"/>
              <w:ind w:left="173" w:firstLine="0"/>
            </w:pPr>
            <w:r>
              <w:t>MPC</w:t>
            </w:r>
            <w:r w:rsidR="00211500">
              <w:t>006</w:t>
            </w:r>
          </w:p>
        </w:tc>
        <w:tc>
          <w:tcPr>
            <w:tcW w:w="1934" w:type="dxa"/>
            <w:vMerge w:val="restart"/>
            <w:tcBorders>
              <w:top w:val="single" w:sz="8" w:space="0" w:color="000000"/>
              <w:left w:val="single" w:sz="8" w:space="0" w:color="000000"/>
              <w:bottom w:val="single" w:sz="8" w:space="0" w:color="000000"/>
              <w:right w:val="single" w:sz="8" w:space="0" w:color="000000"/>
            </w:tcBorders>
            <w:vAlign w:val="center"/>
          </w:tcPr>
          <w:p w14:paraId="607F4735" w14:textId="77777777" w:rsidR="00383B44" w:rsidRDefault="00211500">
            <w:pPr>
              <w:spacing w:after="0"/>
              <w:ind w:left="6" w:firstLine="0"/>
              <w:jc w:val="center"/>
            </w:pPr>
            <w:r>
              <w:t>Bank &amp; Banking</w:t>
            </w:r>
          </w:p>
        </w:tc>
        <w:tc>
          <w:tcPr>
            <w:tcW w:w="3740" w:type="dxa"/>
            <w:tcBorders>
              <w:top w:val="single" w:sz="8" w:space="0" w:color="000000"/>
              <w:left w:val="single" w:sz="8" w:space="0" w:color="000000"/>
              <w:bottom w:val="single" w:sz="8" w:space="0" w:color="000000"/>
              <w:right w:val="single" w:sz="8" w:space="0" w:color="000000"/>
            </w:tcBorders>
            <w:vAlign w:val="center"/>
          </w:tcPr>
          <w:p w14:paraId="0DDBB245" w14:textId="77777777" w:rsidR="00383B44" w:rsidRDefault="00211500">
            <w:pPr>
              <w:spacing w:after="0"/>
              <w:ind w:left="0" w:firstLine="0"/>
            </w:pPr>
            <w:r>
              <w:t>Inadequate Checks.</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052B7C4" w14:textId="77777777" w:rsidR="00383B44" w:rsidRDefault="00211500">
            <w:pPr>
              <w:spacing w:after="0"/>
              <w:ind w:left="10"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4060A49B" w14:textId="77777777" w:rsidR="00383B44" w:rsidRDefault="00211500">
            <w:pPr>
              <w:spacing w:after="0"/>
              <w:ind w:left="0" w:firstLine="0"/>
            </w:pPr>
            <w:r>
              <w:t>The Council has Financial Regulations that set out the requirements for banking, cheques and the reconciliation of accounts in a simple framework.</w:t>
            </w:r>
          </w:p>
        </w:tc>
        <w:tc>
          <w:tcPr>
            <w:tcW w:w="3627" w:type="dxa"/>
            <w:tcBorders>
              <w:top w:val="single" w:sz="8" w:space="0" w:color="000000"/>
              <w:left w:val="single" w:sz="8" w:space="0" w:color="000000"/>
              <w:bottom w:val="single" w:sz="8" w:space="0" w:color="000000"/>
              <w:right w:val="single" w:sz="8" w:space="0" w:color="000000"/>
            </w:tcBorders>
          </w:tcPr>
          <w:p w14:paraId="5697B64F" w14:textId="77777777" w:rsidR="00383B44" w:rsidRDefault="00211500">
            <w:pPr>
              <w:spacing w:after="0"/>
              <w:ind w:left="0" w:firstLine="0"/>
            </w:pPr>
            <w:r>
              <w:t xml:space="preserve">Existing procedures are adequate. </w:t>
            </w:r>
          </w:p>
        </w:tc>
      </w:tr>
      <w:tr w:rsidR="00ED031C" w14:paraId="65173C1C" w14:textId="77777777">
        <w:trPr>
          <w:trHeight w:val="1234"/>
        </w:trPr>
        <w:tc>
          <w:tcPr>
            <w:tcW w:w="1032" w:type="dxa"/>
            <w:tcBorders>
              <w:top w:val="single" w:sz="8" w:space="0" w:color="000000"/>
              <w:left w:val="single" w:sz="8" w:space="0" w:color="000000"/>
              <w:bottom w:val="single" w:sz="8" w:space="0" w:color="000000"/>
              <w:right w:val="single" w:sz="8" w:space="0" w:color="000000"/>
            </w:tcBorders>
            <w:vAlign w:val="center"/>
          </w:tcPr>
          <w:p w14:paraId="6661CE0B" w14:textId="77777777" w:rsidR="00383B44" w:rsidRDefault="00ED031C">
            <w:pPr>
              <w:spacing w:after="0"/>
              <w:ind w:left="173" w:firstLine="0"/>
            </w:pPr>
            <w:r>
              <w:lastRenderedPageBreak/>
              <w:t>MPC</w:t>
            </w:r>
            <w:r w:rsidR="00211500">
              <w:t>007</w:t>
            </w:r>
          </w:p>
        </w:tc>
        <w:tc>
          <w:tcPr>
            <w:tcW w:w="0" w:type="auto"/>
            <w:vMerge/>
            <w:tcBorders>
              <w:top w:val="nil"/>
              <w:left w:val="single" w:sz="8" w:space="0" w:color="000000"/>
              <w:bottom w:val="nil"/>
              <w:right w:val="single" w:sz="8" w:space="0" w:color="000000"/>
            </w:tcBorders>
          </w:tcPr>
          <w:p w14:paraId="512A6AAA"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634AE076" w14:textId="77777777" w:rsidR="00383B44" w:rsidRDefault="00211500">
            <w:pPr>
              <w:spacing w:after="0"/>
              <w:ind w:left="0" w:firstLine="0"/>
            </w:pPr>
            <w:r>
              <w:t>Bank errors</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A91ED80" w14:textId="77777777" w:rsidR="00383B44" w:rsidRDefault="00211500">
            <w:pPr>
              <w:spacing w:after="0"/>
              <w:ind w:left="10"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vAlign w:val="bottom"/>
          </w:tcPr>
          <w:p w14:paraId="5B513126" w14:textId="77777777" w:rsidR="00383B44" w:rsidRDefault="00211500">
            <w:pPr>
              <w:spacing w:after="0"/>
              <w:ind w:left="0" w:firstLine="0"/>
            </w:pPr>
            <w:r>
              <w:t>If the Bank does make an error when processing cheques and cash these are found when the bank accounts are reconciled on a</w:t>
            </w:r>
            <w:r w:rsidR="00ED031C">
              <w:t xml:space="preserve"> quarterly</w:t>
            </w:r>
            <w:r>
              <w:t xml:space="preserve"> basis, any error is immediately reported to the bank and corrected by them.</w:t>
            </w:r>
          </w:p>
        </w:tc>
        <w:tc>
          <w:tcPr>
            <w:tcW w:w="3627" w:type="dxa"/>
            <w:tcBorders>
              <w:top w:val="single" w:sz="8" w:space="0" w:color="000000"/>
              <w:left w:val="single" w:sz="8" w:space="0" w:color="000000"/>
              <w:bottom w:val="single" w:sz="8" w:space="0" w:color="000000"/>
              <w:right w:val="single" w:sz="8" w:space="0" w:color="000000"/>
            </w:tcBorders>
          </w:tcPr>
          <w:p w14:paraId="54D75CFD" w14:textId="77777777" w:rsidR="00383B44" w:rsidRDefault="00211500">
            <w:pPr>
              <w:spacing w:after="0"/>
              <w:ind w:left="0" w:firstLine="0"/>
            </w:pPr>
            <w:r>
              <w:t xml:space="preserve">Review Financial Regulations annually and the bank signatory </w:t>
            </w:r>
            <w:proofErr w:type="gramStart"/>
            <w:r>
              <w:t>list</w:t>
            </w:r>
            <w:proofErr w:type="gramEnd"/>
            <w:r>
              <w:t xml:space="preserve"> when necessary, especially after the AGM and an election.</w:t>
            </w:r>
          </w:p>
        </w:tc>
      </w:tr>
      <w:tr w:rsidR="00ED031C" w14:paraId="48378E5B" w14:textId="77777777">
        <w:trPr>
          <w:trHeight w:val="1729"/>
        </w:trPr>
        <w:tc>
          <w:tcPr>
            <w:tcW w:w="1032" w:type="dxa"/>
            <w:tcBorders>
              <w:top w:val="single" w:sz="8" w:space="0" w:color="000000"/>
              <w:left w:val="single" w:sz="8" w:space="0" w:color="000000"/>
              <w:bottom w:val="single" w:sz="8" w:space="0" w:color="000000"/>
              <w:right w:val="single" w:sz="8" w:space="0" w:color="000000"/>
            </w:tcBorders>
            <w:vAlign w:val="center"/>
          </w:tcPr>
          <w:p w14:paraId="4769F515" w14:textId="77777777" w:rsidR="00383B44" w:rsidRDefault="00ED031C">
            <w:pPr>
              <w:spacing w:after="0"/>
              <w:ind w:left="173" w:firstLine="0"/>
            </w:pPr>
            <w:r>
              <w:t>MPC</w:t>
            </w:r>
            <w:r w:rsidR="00211500">
              <w:t>008</w:t>
            </w:r>
          </w:p>
          <w:p w14:paraId="46EC0A95" w14:textId="77777777" w:rsidR="00D82453" w:rsidRDefault="00D82453">
            <w:pPr>
              <w:spacing w:after="0"/>
              <w:ind w:left="173" w:firstLine="0"/>
            </w:pPr>
          </w:p>
          <w:p w14:paraId="685EDBCE" w14:textId="77777777" w:rsidR="00D82453" w:rsidRDefault="00D82453">
            <w:pPr>
              <w:spacing w:after="0"/>
              <w:ind w:left="173" w:firstLine="0"/>
            </w:pPr>
          </w:p>
          <w:p w14:paraId="1A235A56" w14:textId="77777777" w:rsidR="00D82453" w:rsidRDefault="00D82453">
            <w:pPr>
              <w:spacing w:after="0"/>
              <w:ind w:left="173" w:firstLine="0"/>
            </w:pPr>
          </w:p>
          <w:p w14:paraId="594D4951" w14:textId="77777777" w:rsidR="00D82453" w:rsidRDefault="00D82453">
            <w:pPr>
              <w:spacing w:after="0"/>
              <w:ind w:left="173" w:firstLine="0"/>
            </w:pPr>
          </w:p>
        </w:tc>
        <w:tc>
          <w:tcPr>
            <w:tcW w:w="0" w:type="auto"/>
            <w:vMerge/>
            <w:tcBorders>
              <w:top w:val="nil"/>
              <w:left w:val="single" w:sz="8" w:space="0" w:color="000000"/>
              <w:bottom w:val="single" w:sz="8" w:space="0" w:color="000000"/>
              <w:right w:val="single" w:sz="8" w:space="0" w:color="000000"/>
            </w:tcBorders>
          </w:tcPr>
          <w:p w14:paraId="05028B7C"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4DADCC78" w14:textId="77777777" w:rsidR="00383B44" w:rsidRDefault="00211500">
            <w:pPr>
              <w:spacing w:after="0"/>
              <w:ind w:left="0" w:firstLine="0"/>
            </w:pPr>
            <w:r>
              <w:t>Loss.</w:t>
            </w:r>
          </w:p>
          <w:p w14:paraId="1F89E8D1" w14:textId="77777777" w:rsidR="00D82453" w:rsidRDefault="00D82453">
            <w:pPr>
              <w:spacing w:after="0"/>
              <w:ind w:left="0" w:firstLine="0"/>
            </w:pPr>
          </w:p>
          <w:p w14:paraId="08B56FDF" w14:textId="77777777" w:rsidR="00D82453" w:rsidRDefault="00D82453">
            <w:pPr>
              <w:spacing w:after="0"/>
              <w:ind w:left="0" w:firstLine="0"/>
            </w:pPr>
          </w:p>
          <w:p w14:paraId="33917E9A" w14:textId="77777777" w:rsidR="00D82453" w:rsidRDefault="00D82453">
            <w:pPr>
              <w:spacing w:after="0"/>
              <w:ind w:left="0" w:firstLine="0"/>
            </w:pPr>
          </w:p>
          <w:p w14:paraId="6FB2A373" w14:textId="77777777" w:rsidR="00D82453" w:rsidRDefault="00D82453">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33553E3" w14:textId="77777777" w:rsidR="00383B44" w:rsidRDefault="00211500">
            <w:pPr>
              <w:spacing w:after="0"/>
              <w:ind w:left="10"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1FDFEE87" w14:textId="77777777" w:rsidR="00383B44" w:rsidRDefault="00211500">
            <w:pPr>
              <w:spacing w:after="0"/>
              <w:ind w:left="0" w:firstLine="0"/>
            </w:pPr>
            <w:r>
              <w:t xml:space="preserve">Losses would result from a bank </w:t>
            </w:r>
            <w:proofErr w:type="gramStart"/>
            <w:r>
              <w:t>error</w:t>
            </w:r>
            <w:proofErr w:type="gramEnd"/>
            <w:r>
              <w:t xml:space="preserve"> and these would be immediately reported to the bank.  Possible losses from unauthorised access to the Council bank accounts are minimal as security devices used to access the accounts to which only the</w:t>
            </w:r>
            <w:r w:rsidR="00ED031C">
              <w:t xml:space="preserve"> Parish</w:t>
            </w:r>
            <w:r>
              <w:t xml:space="preserve"> Clerk has access.</w:t>
            </w:r>
          </w:p>
        </w:tc>
        <w:tc>
          <w:tcPr>
            <w:tcW w:w="3627" w:type="dxa"/>
            <w:tcBorders>
              <w:top w:val="single" w:sz="8" w:space="0" w:color="000000"/>
              <w:left w:val="single" w:sz="8" w:space="0" w:color="000000"/>
              <w:bottom w:val="single" w:sz="8" w:space="0" w:color="000000"/>
              <w:right w:val="single" w:sz="8" w:space="0" w:color="000000"/>
            </w:tcBorders>
          </w:tcPr>
          <w:p w14:paraId="6CCE7A52" w14:textId="33A18DB1" w:rsidR="00383B44" w:rsidRDefault="00B56FC8">
            <w:pPr>
              <w:spacing w:after="0"/>
              <w:ind w:left="0" w:firstLine="0"/>
            </w:pPr>
            <w:r>
              <w:t xml:space="preserve">RFO </w:t>
            </w:r>
            <w:r w:rsidR="00211500">
              <w:t xml:space="preserve">Monitor Bank Statements </w:t>
            </w:r>
            <w:proofErr w:type="gramStart"/>
            <w:r>
              <w:t xml:space="preserve">monthly </w:t>
            </w:r>
            <w:r w:rsidR="00211500">
              <w:t>.</w:t>
            </w:r>
            <w:proofErr w:type="gramEnd"/>
          </w:p>
        </w:tc>
      </w:tr>
      <w:tr w:rsidR="00ED031C" w14:paraId="36DE70AD" w14:textId="77777777">
        <w:trPr>
          <w:trHeight w:val="2220"/>
        </w:trPr>
        <w:tc>
          <w:tcPr>
            <w:tcW w:w="1032" w:type="dxa"/>
            <w:tcBorders>
              <w:top w:val="single" w:sz="8" w:space="0" w:color="000000"/>
              <w:left w:val="single" w:sz="8" w:space="0" w:color="000000"/>
              <w:bottom w:val="single" w:sz="8" w:space="0" w:color="000000"/>
              <w:right w:val="single" w:sz="8" w:space="0" w:color="000000"/>
            </w:tcBorders>
            <w:vAlign w:val="center"/>
          </w:tcPr>
          <w:p w14:paraId="165D088F" w14:textId="77777777" w:rsidR="00D82453" w:rsidRDefault="00ED031C">
            <w:pPr>
              <w:spacing w:after="0"/>
              <w:ind w:left="173" w:firstLine="0"/>
            </w:pPr>
            <w:r>
              <w:t>MPC0</w:t>
            </w:r>
            <w:r w:rsidR="00211500">
              <w:t>09</w:t>
            </w:r>
          </w:p>
          <w:p w14:paraId="0A1E2514" w14:textId="77777777" w:rsidR="00D82453" w:rsidRDefault="00D82453">
            <w:pPr>
              <w:spacing w:after="0"/>
              <w:ind w:left="173" w:firstLine="0"/>
            </w:pPr>
          </w:p>
          <w:p w14:paraId="41811C8C" w14:textId="77777777" w:rsidR="00D82453" w:rsidRDefault="00D82453">
            <w:pPr>
              <w:spacing w:after="0"/>
              <w:ind w:left="173" w:firstLine="0"/>
            </w:pPr>
          </w:p>
          <w:p w14:paraId="11310E1D" w14:textId="77777777" w:rsidR="00D82453" w:rsidRDefault="00D82453">
            <w:pPr>
              <w:spacing w:after="0"/>
              <w:ind w:left="173" w:firstLine="0"/>
            </w:pPr>
          </w:p>
          <w:p w14:paraId="21F72D8D" w14:textId="77777777" w:rsidR="00D82453" w:rsidRDefault="00D82453">
            <w:pPr>
              <w:spacing w:after="0"/>
              <w:ind w:left="173" w:firstLine="0"/>
            </w:pPr>
          </w:p>
          <w:p w14:paraId="229B4AD9" w14:textId="77777777" w:rsidR="00383B44" w:rsidRDefault="00D82453">
            <w:pPr>
              <w:spacing w:after="0"/>
              <w:ind w:left="173" w:firstLine="0"/>
            </w:pPr>
            <w:r>
              <w:t xml:space="preserve">  </w:t>
            </w:r>
          </w:p>
        </w:tc>
        <w:tc>
          <w:tcPr>
            <w:tcW w:w="1934" w:type="dxa"/>
            <w:tcBorders>
              <w:top w:val="single" w:sz="8" w:space="0" w:color="000000"/>
              <w:left w:val="single" w:sz="8" w:space="0" w:color="000000"/>
              <w:bottom w:val="single" w:sz="8" w:space="0" w:color="000000"/>
              <w:right w:val="single" w:sz="8" w:space="0" w:color="000000"/>
            </w:tcBorders>
            <w:vAlign w:val="center"/>
          </w:tcPr>
          <w:p w14:paraId="3A932B64" w14:textId="77777777" w:rsidR="00383B44" w:rsidRDefault="00211500">
            <w:pPr>
              <w:spacing w:after="0"/>
              <w:ind w:left="0" w:firstLine="0"/>
            </w:pPr>
            <w:r>
              <w:t>Cash</w:t>
            </w:r>
          </w:p>
          <w:p w14:paraId="3AF47CE3" w14:textId="77777777" w:rsidR="00D82453" w:rsidRDefault="00D82453">
            <w:pPr>
              <w:spacing w:after="0"/>
              <w:ind w:left="0" w:firstLine="0"/>
            </w:pPr>
          </w:p>
          <w:p w14:paraId="5067D6F9" w14:textId="77777777" w:rsidR="00D82453" w:rsidRDefault="00D82453">
            <w:pPr>
              <w:spacing w:after="0"/>
              <w:ind w:left="0" w:firstLine="0"/>
            </w:pPr>
          </w:p>
          <w:p w14:paraId="3AAEE560" w14:textId="77777777" w:rsidR="00D82453" w:rsidRDefault="00D82453">
            <w:pPr>
              <w:spacing w:after="0"/>
              <w:ind w:left="0" w:firstLine="0"/>
            </w:pPr>
          </w:p>
          <w:p w14:paraId="62A26253" w14:textId="77777777" w:rsidR="00D82453" w:rsidRDefault="00D82453">
            <w:pPr>
              <w:spacing w:after="0"/>
              <w:ind w:left="0" w:firstLine="0"/>
            </w:pPr>
          </w:p>
          <w:p w14:paraId="0AA2EAD0" w14:textId="77777777" w:rsidR="00D82453" w:rsidRDefault="00D82453">
            <w:pPr>
              <w:spacing w:after="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2716ED2E" w14:textId="77777777" w:rsidR="00383B44" w:rsidRDefault="00211500">
            <w:pPr>
              <w:spacing w:after="0"/>
              <w:ind w:left="0" w:firstLine="0"/>
            </w:pPr>
            <w:r>
              <w:t>Loss through theft or dishonesty</w:t>
            </w:r>
          </w:p>
          <w:p w14:paraId="3595B95B" w14:textId="77777777" w:rsidR="00D82453" w:rsidRDefault="00D82453">
            <w:pPr>
              <w:spacing w:after="0"/>
              <w:ind w:left="0" w:firstLine="0"/>
            </w:pPr>
          </w:p>
          <w:p w14:paraId="4BF4A203" w14:textId="77777777" w:rsidR="00D82453" w:rsidRDefault="00D82453">
            <w:pPr>
              <w:spacing w:after="0"/>
              <w:ind w:left="0" w:firstLine="0"/>
            </w:pPr>
          </w:p>
          <w:p w14:paraId="02F831A6" w14:textId="77777777" w:rsidR="00D82453" w:rsidRDefault="00D82453">
            <w:pPr>
              <w:spacing w:after="0"/>
              <w:ind w:left="0" w:firstLine="0"/>
            </w:pPr>
          </w:p>
          <w:p w14:paraId="069557A5" w14:textId="77777777" w:rsidR="00D82453" w:rsidRDefault="00D82453">
            <w:pPr>
              <w:spacing w:after="0"/>
              <w:ind w:left="0" w:firstLine="0"/>
            </w:pPr>
          </w:p>
          <w:p w14:paraId="2A4FFA1C" w14:textId="77777777" w:rsidR="00D82453" w:rsidRDefault="00D82453">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93AD23D" w14:textId="77777777" w:rsidR="00383B44" w:rsidRDefault="00211500">
            <w:pPr>
              <w:spacing w:after="0"/>
              <w:ind w:left="10" w:firstLine="0"/>
              <w:jc w:val="center"/>
              <w:rPr>
                <w:color w:val="006100"/>
              </w:rPr>
            </w:pPr>
            <w:r>
              <w:rPr>
                <w:color w:val="006100"/>
              </w:rPr>
              <w:t>Low</w:t>
            </w:r>
          </w:p>
          <w:p w14:paraId="40A04317" w14:textId="77777777" w:rsidR="00D82453" w:rsidRDefault="00D82453">
            <w:pPr>
              <w:spacing w:after="0"/>
              <w:ind w:left="10" w:firstLine="0"/>
              <w:jc w:val="center"/>
              <w:rPr>
                <w:color w:val="006100"/>
              </w:rPr>
            </w:pPr>
          </w:p>
          <w:p w14:paraId="5F3AB21B" w14:textId="77777777" w:rsidR="00D82453" w:rsidRDefault="00D82453">
            <w:pPr>
              <w:spacing w:after="0"/>
              <w:ind w:left="10" w:firstLine="0"/>
              <w:jc w:val="center"/>
              <w:rPr>
                <w:color w:val="006100"/>
              </w:rPr>
            </w:pPr>
          </w:p>
          <w:p w14:paraId="69CF8D19" w14:textId="77777777" w:rsidR="00D82453" w:rsidRDefault="00D82453">
            <w:pPr>
              <w:spacing w:after="0"/>
              <w:ind w:left="10" w:firstLine="0"/>
              <w:jc w:val="center"/>
              <w:rPr>
                <w:color w:val="006100"/>
              </w:rPr>
            </w:pPr>
          </w:p>
          <w:p w14:paraId="5A64E95F" w14:textId="77777777" w:rsidR="00D82453" w:rsidRDefault="00D82453">
            <w:pPr>
              <w:spacing w:after="0"/>
              <w:ind w:left="10" w:firstLine="0"/>
              <w:jc w:val="center"/>
              <w:rPr>
                <w:color w:val="006100"/>
              </w:rPr>
            </w:pPr>
          </w:p>
          <w:p w14:paraId="6C59D3ED" w14:textId="77777777" w:rsidR="00D82453" w:rsidRDefault="00D82453">
            <w:pPr>
              <w:spacing w:after="0"/>
              <w:ind w:left="10" w:firstLine="0"/>
              <w:jc w:val="center"/>
            </w:pPr>
          </w:p>
        </w:tc>
        <w:tc>
          <w:tcPr>
            <w:tcW w:w="4287" w:type="dxa"/>
            <w:tcBorders>
              <w:top w:val="single" w:sz="8" w:space="0" w:color="000000"/>
              <w:left w:val="single" w:sz="8" w:space="0" w:color="000000"/>
              <w:bottom w:val="single" w:sz="8" w:space="0" w:color="000000"/>
              <w:right w:val="single" w:sz="8" w:space="0" w:color="000000"/>
            </w:tcBorders>
          </w:tcPr>
          <w:p w14:paraId="4D2412F3" w14:textId="77777777" w:rsidR="00D82453" w:rsidRDefault="00D82453">
            <w:pPr>
              <w:spacing w:after="262" w:line="258" w:lineRule="auto"/>
              <w:ind w:left="0" w:firstLine="0"/>
            </w:pPr>
            <w:r>
              <w:t xml:space="preserve"> </w:t>
            </w:r>
          </w:p>
          <w:p w14:paraId="7BF7C4D2" w14:textId="7672A2CA" w:rsidR="00383B44" w:rsidRDefault="00B56FC8">
            <w:pPr>
              <w:spacing w:after="262" w:line="258" w:lineRule="auto"/>
              <w:ind w:left="0" w:firstLine="0"/>
            </w:pPr>
            <w:r>
              <w:t>Cheques</w:t>
            </w:r>
            <w:r w:rsidR="00211500">
              <w:t xml:space="preserve"> are banked within 5 working days. </w:t>
            </w:r>
            <w:r>
              <w:t>No cash policy.</w:t>
            </w:r>
          </w:p>
          <w:p w14:paraId="6B46B69B" w14:textId="77777777" w:rsidR="00383B44" w:rsidRDefault="00ED031C">
            <w:pPr>
              <w:spacing w:after="0"/>
              <w:ind w:left="0" w:firstLine="0"/>
            </w:pPr>
            <w:r>
              <w:t>I</w:t>
            </w:r>
            <w:r w:rsidR="00211500">
              <w:t xml:space="preserve">nsurance cover is provided for infidelity. </w:t>
            </w:r>
          </w:p>
        </w:tc>
        <w:tc>
          <w:tcPr>
            <w:tcW w:w="3627" w:type="dxa"/>
            <w:tcBorders>
              <w:top w:val="single" w:sz="8" w:space="0" w:color="000000"/>
              <w:left w:val="single" w:sz="8" w:space="0" w:color="000000"/>
              <w:bottom w:val="single" w:sz="8" w:space="0" w:color="000000"/>
              <w:right w:val="single" w:sz="8" w:space="0" w:color="000000"/>
            </w:tcBorders>
          </w:tcPr>
          <w:p w14:paraId="12D83E24" w14:textId="77777777" w:rsidR="00D82453" w:rsidRDefault="00D82453">
            <w:pPr>
              <w:spacing w:after="261"/>
              <w:ind w:left="0" w:firstLine="0"/>
            </w:pPr>
          </w:p>
          <w:p w14:paraId="0CD498DD" w14:textId="77777777" w:rsidR="00383B44" w:rsidRDefault="00211500">
            <w:pPr>
              <w:spacing w:after="261"/>
              <w:ind w:left="0" w:firstLine="0"/>
            </w:pPr>
            <w:r>
              <w:t xml:space="preserve">Existing procedures are adequate.  </w:t>
            </w:r>
          </w:p>
          <w:p w14:paraId="52F90916" w14:textId="77777777" w:rsidR="00383B44" w:rsidRDefault="00211500">
            <w:pPr>
              <w:spacing w:after="0"/>
              <w:ind w:left="0" w:firstLine="0"/>
            </w:pPr>
            <w:r>
              <w:t>Review the Financial Regulations annually.</w:t>
            </w:r>
          </w:p>
        </w:tc>
      </w:tr>
      <w:tr w:rsidR="00ED031C" w14:paraId="636D5BE1" w14:textId="77777777">
        <w:trPr>
          <w:trHeight w:val="1757"/>
        </w:trPr>
        <w:tc>
          <w:tcPr>
            <w:tcW w:w="1032" w:type="dxa"/>
            <w:tcBorders>
              <w:top w:val="single" w:sz="8" w:space="0" w:color="000000"/>
              <w:left w:val="single" w:sz="8" w:space="0" w:color="000000"/>
              <w:bottom w:val="single" w:sz="8" w:space="0" w:color="000000"/>
              <w:right w:val="single" w:sz="8" w:space="0" w:color="000000"/>
            </w:tcBorders>
            <w:vAlign w:val="center"/>
          </w:tcPr>
          <w:p w14:paraId="0E9574F7" w14:textId="77777777" w:rsidR="00383B44" w:rsidRDefault="00ED031C">
            <w:pPr>
              <w:spacing w:after="0"/>
              <w:ind w:left="173" w:firstLine="0"/>
            </w:pPr>
            <w:r>
              <w:t>MPC</w:t>
            </w:r>
            <w:r w:rsidR="00211500">
              <w:t>010</w:t>
            </w:r>
          </w:p>
        </w:tc>
        <w:tc>
          <w:tcPr>
            <w:tcW w:w="1934" w:type="dxa"/>
            <w:vMerge w:val="restart"/>
            <w:tcBorders>
              <w:top w:val="single" w:sz="8" w:space="0" w:color="000000"/>
              <w:left w:val="single" w:sz="8" w:space="0" w:color="000000"/>
              <w:bottom w:val="single" w:sz="8" w:space="0" w:color="000000"/>
              <w:right w:val="single" w:sz="8" w:space="0" w:color="000000"/>
            </w:tcBorders>
            <w:vAlign w:val="center"/>
          </w:tcPr>
          <w:p w14:paraId="16B4F296" w14:textId="77777777" w:rsidR="00383B44" w:rsidRDefault="00211500">
            <w:pPr>
              <w:spacing w:after="0"/>
              <w:ind w:left="84" w:firstLine="0"/>
            </w:pPr>
            <w:r>
              <w:t>Reporting &amp; Auditing</w:t>
            </w:r>
          </w:p>
        </w:tc>
        <w:tc>
          <w:tcPr>
            <w:tcW w:w="3740" w:type="dxa"/>
            <w:tcBorders>
              <w:top w:val="single" w:sz="8" w:space="0" w:color="000000"/>
              <w:left w:val="single" w:sz="8" w:space="0" w:color="000000"/>
              <w:bottom w:val="single" w:sz="8" w:space="0" w:color="000000"/>
              <w:right w:val="single" w:sz="8" w:space="0" w:color="000000"/>
            </w:tcBorders>
            <w:vAlign w:val="center"/>
          </w:tcPr>
          <w:p w14:paraId="36CB2994" w14:textId="77777777" w:rsidR="00383B44" w:rsidRDefault="00211500">
            <w:pPr>
              <w:spacing w:after="0"/>
              <w:ind w:left="0" w:firstLine="0"/>
            </w:pPr>
            <w:r>
              <w:t>Information and communication</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B06D860" w14:textId="77777777" w:rsidR="00383B44" w:rsidRDefault="00211500">
            <w:pPr>
              <w:spacing w:after="0"/>
              <w:ind w:left="10"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vAlign w:val="bottom"/>
          </w:tcPr>
          <w:p w14:paraId="40A7AAE6" w14:textId="77777777" w:rsidR="00383B44" w:rsidRDefault="00ED031C">
            <w:pPr>
              <w:spacing w:after="0"/>
              <w:ind w:left="0" w:firstLine="0"/>
            </w:pPr>
            <w:r>
              <w:t>T</w:t>
            </w:r>
            <w:r w:rsidR="00211500">
              <w:t>he accounts are open to public examination each year as required by the Accounting and Audit Regulations.</w:t>
            </w:r>
          </w:p>
        </w:tc>
        <w:tc>
          <w:tcPr>
            <w:tcW w:w="3627" w:type="dxa"/>
            <w:tcBorders>
              <w:top w:val="single" w:sz="8" w:space="0" w:color="000000"/>
              <w:left w:val="single" w:sz="8" w:space="0" w:color="000000"/>
              <w:bottom w:val="single" w:sz="8" w:space="0" w:color="000000"/>
              <w:right w:val="single" w:sz="8" w:space="0" w:color="000000"/>
            </w:tcBorders>
          </w:tcPr>
          <w:p w14:paraId="7B541317" w14:textId="77777777" w:rsidR="00383B44" w:rsidRDefault="00211500">
            <w:pPr>
              <w:spacing w:after="0"/>
              <w:ind w:left="0" w:firstLine="0"/>
            </w:pPr>
            <w:r>
              <w:t>Existing communication procedures adequate.</w:t>
            </w:r>
          </w:p>
        </w:tc>
      </w:tr>
      <w:tr w:rsidR="00ED031C" w14:paraId="4F954F4E" w14:textId="77777777">
        <w:trPr>
          <w:trHeight w:val="1044"/>
        </w:trPr>
        <w:tc>
          <w:tcPr>
            <w:tcW w:w="1032" w:type="dxa"/>
            <w:tcBorders>
              <w:top w:val="single" w:sz="8" w:space="0" w:color="000000"/>
              <w:left w:val="single" w:sz="8" w:space="0" w:color="000000"/>
              <w:bottom w:val="single" w:sz="8" w:space="0" w:color="000000"/>
              <w:right w:val="single" w:sz="8" w:space="0" w:color="000000"/>
            </w:tcBorders>
            <w:vAlign w:val="center"/>
          </w:tcPr>
          <w:p w14:paraId="756AB0C2" w14:textId="77777777" w:rsidR="00383B44" w:rsidRDefault="00ED031C">
            <w:pPr>
              <w:spacing w:after="0"/>
              <w:ind w:left="173" w:firstLine="0"/>
            </w:pPr>
            <w:r>
              <w:t>MPC</w:t>
            </w:r>
            <w:r w:rsidR="00211500">
              <w:t>011</w:t>
            </w:r>
          </w:p>
        </w:tc>
        <w:tc>
          <w:tcPr>
            <w:tcW w:w="0" w:type="auto"/>
            <w:vMerge/>
            <w:tcBorders>
              <w:top w:val="nil"/>
              <w:left w:val="single" w:sz="8" w:space="0" w:color="000000"/>
              <w:bottom w:val="single" w:sz="8" w:space="0" w:color="000000"/>
              <w:right w:val="single" w:sz="8" w:space="0" w:color="000000"/>
            </w:tcBorders>
          </w:tcPr>
          <w:p w14:paraId="190C0381"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7CEF3D9B" w14:textId="77777777" w:rsidR="00383B44" w:rsidRDefault="00211500">
            <w:pPr>
              <w:spacing w:after="0"/>
              <w:ind w:left="0" w:firstLine="0"/>
            </w:pPr>
            <w:r>
              <w:t>Compliance</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11B6A09" w14:textId="77777777" w:rsidR="00383B44" w:rsidRDefault="00211500">
            <w:pPr>
              <w:spacing w:after="0"/>
              <w:ind w:left="10"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13BF7F2A" w14:textId="77777777" w:rsidR="00383B44" w:rsidRDefault="00211500">
            <w:pPr>
              <w:spacing w:after="262" w:line="258" w:lineRule="auto"/>
              <w:ind w:left="0" w:firstLine="0"/>
            </w:pPr>
            <w:r>
              <w:t xml:space="preserve">The Annual Report is published on the Council’s </w:t>
            </w:r>
            <w:proofErr w:type="gramStart"/>
            <w:r>
              <w:t>web-site</w:t>
            </w:r>
            <w:proofErr w:type="gramEnd"/>
            <w:r>
              <w:t>.</w:t>
            </w:r>
          </w:p>
          <w:p w14:paraId="347E21F6" w14:textId="77777777" w:rsidR="00383B44" w:rsidRDefault="00211500">
            <w:pPr>
              <w:spacing w:after="0"/>
              <w:ind w:left="0" w:firstLine="0"/>
            </w:pPr>
            <w:r>
              <w:t xml:space="preserve">Auditing takes place on an annual basis. </w:t>
            </w:r>
          </w:p>
        </w:tc>
        <w:tc>
          <w:tcPr>
            <w:tcW w:w="3627" w:type="dxa"/>
            <w:tcBorders>
              <w:top w:val="single" w:sz="8" w:space="0" w:color="000000"/>
              <w:left w:val="single" w:sz="8" w:space="0" w:color="000000"/>
              <w:bottom w:val="single" w:sz="8" w:space="0" w:color="000000"/>
              <w:right w:val="single" w:sz="8" w:space="0" w:color="000000"/>
            </w:tcBorders>
          </w:tcPr>
          <w:p w14:paraId="65E9A615" w14:textId="77777777" w:rsidR="00383B44" w:rsidRDefault="00211500">
            <w:pPr>
              <w:spacing w:after="0"/>
              <w:ind w:left="0" w:firstLine="0"/>
            </w:pPr>
            <w:r>
              <w:t>The Council appoints an Internal Auditor each year to scrutinise the accounts. Further reassurance i</w:t>
            </w:r>
            <w:r w:rsidR="00F11146">
              <w:t>s provided by External Auditors if requested by the public.</w:t>
            </w:r>
          </w:p>
        </w:tc>
      </w:tr>
    </w:tbl>
    <w:tbl>
      <w:tblPr>
        <w:tblStyle w:val="TableGrid"/>
        <w:tblpPr w:vertAnchor="text" w:tblpX="-38" w:tblpY="-8625"/>
        <w:tblOverlap w:val="never"/>
        <w:tblW w:w="15892" w:type="dxa"/>
        <w:tblInd w:w="0" w:type="dxa"/>
        <w:tblCellMar>
          <w:top w:w="29" w:type="dxa"/>
          <w:left w:w="36" w:type="dxa"/>
        </w:tblCellMar>
        <w:tblLook w:val="04A0" w:firstRow="1" w:lastRow="0" w:firstColumn="1" w:lastColumn="0" w:noHBand="0" w:noVBand="1"/>
      </w:tblPr>
      <w:tblGrid>
        <w:gridCol w:w="1032"/>
        <w:gridCol w:w="1934"/>
        <w:gridCol w:w="3740"/>
        <w:gridCol w:w="1272"/>
        <w:gridCol w:w="4287"/>
        <w:gridCol w:w="3627"/>
      </w:tblGrid>
      <w:tr w:rsidR="00ED031C" w14:paraId="198D3CCB" w14:textId="77777777">
        <w:trPr>
          <w:trHeight w:val="564"/>
        </w:trPr>
        <w:tc>
          <w:tcPr>
            <w:tcW w:w="1032" w:type="dxa"/>
            <w:tcBorders>
              <w:top w:val="single" w:sz="8" w:space="0" w:color="000000"/>
              <w:left w:val="single" w:sz="8" w:space="0" w:color="000000"/>
              <w:bottom w:val="single" w:sz="8" w:space="0" w:color="000000"/>
              <w:right w:val="single" w:sz="8" w:space="0" w:color="000000"/>
            </w:tcBorders>
            <w:vAlign w:val="center"/>
          </w:tcPr>
          <w:p w14:paraId="2E103310" w14:textId="77777777" w:rsidR="00383B44" w:rsidRDefault="00383B44">
            <w:pPr>
              <w:spacing w:after="0"/>
              <w:ind w:left="173" w:firstLine="0"/>
            </w:pPr>
          </w:p>
        </w:tc>
        <w:tc>
          <w:tcPr>
            <w:tcW w:w="1934" w:type="dxa"/>
            <w:vMerge w:val="restart"/>
            <w:tcBorders>
              <w:top w:val="single" w:sz="8" w:space="0" w:color="000000"/>
              <w:left w:val="single" w:sz="8" w:space="0" w:color="000000"/>
              <w:bottom w:val="nil"/>
              <w:right w:val="single" w:sz="8" w:space="0" w:color="000000"/>
            </w:tcBorders>
          </w:tcPr>
          <w:p w14:paraId="3E83AA7B"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5C2FF6F7" w14:textId="77777777" w:rsidR="00383B44" w:rsidRDefault="00383B44">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7224A1B" w14:textId="77777777" w:rsidR="00383B44" w:rsidRDefault="00383B44">
            <w:pPr>
              <w:spacing w:after="0"/>
              <w:ind w:left="0" w:right="16" w:firstLine="0"/>
              <w:jc w:val="center"/>
            </w:pPr>
          </w:p>
        </w:tc>
        <w:tc>
          <w:tcPr>
            <w:tcW w:w="4287" w:type="dxa"/>
            <w:tcBorders>
              <w:top w:val="single" w:sz="8" w:space="0" w:color="000000"/>
              <w:left w:val="single" w:sz="8" w:space="0" w:color="000000"/>
              <w:bottom w:val="single" w:sz="8" w:space="0" w:color="000000"/>
              <w:right w:val="single" w:sz="8" w:space="0" w:color="000000"/>
            </w:tcBorders>
          </w:tcPr>
          <w:p w14:paraId="3981C89F" w14:textId="77777777" w:rsidR="00383B44" w:rsidRDefault="00383B44">
            <w:pPr>
              <w:spacing w:after="0"/>
              <w:ind w:left="0" w:firstLine="0"/>
            </w:pPr>
          </w:p>
        </w:tc>
        <w:tc>
          <w:tcPr>
            <w:tcW w:w="3627" w:type="dxa"/>
            <w:vMerge w:val="restart"/>
            <w:tcBorders>
              <w:top w:val="single" w:sz="8" w:space="0" w:color="000000"/>
              <w:left w:val="single" w:sz="8" w:space="0" w:color="000000"/>
              <w:bottom w:val="nil"/>
              <w:right w:val="single" w:sz="8" w:space="0" w:color="000000"/>
            </w:tcBorders>
          </w:tcPr>
          <w:p w14:paraId="42FA5B4C" w14:textId="77777777" w:rsidR="00383B44" w:rsidRDefault="00383B44">
            <w:pPr>
              <w:spacing w:after="160"/>
              <w:ind w:left="0" w:firstLine="0"/>
            </w:pPr>
          </w:p>
        </w:tc>
      </w:tr>
      <w:tr w:rsidR="00ED031C" w14:paraId="6FE98688" w14:textId="77777777">
        <w:trPr>
          <w:trHeight w:val="1329"/>
        </w:trPr>
        <w:tc>
          <w:tcPr>
            <w:tcW w:w="1032" w:type="dxa"/>
            <w:tcBorders>
              <w:top w:val="single" w:sz="8" w:space="0" w:color="000000"/>
              <w:left w:val="single" w:sz="8" w:space="0" w:color="000000"/>
              <w:bottom w:val="nil"/>
              <w:right w:val="single" w:sz="8" w:space="0" w:color="000000"/>
            </w:tcBorders>
            <w:vAlign w:val="bottom"/>
          </w:tcPr>
          <w:p w14:paraId="5A61E47A" w14:textId="77777777" w:rsidR="00383B44" w:rsidRDefault="00ED031C">
            <w:pPr>
              <w:spacing w:after="0"/>
              <w:ind w:left="173" w:firstLine="0"/>
            </w:pPr>
            <w:r>
              <w:t>MPC</w:t>
            </w:r>
            <w:r w:rsidR="00211500">
              <w:t>01</w:t>
            </w:r>
            <w:r>
              <w:t>2</w:t>
            </w:r>
          </w:p>
          <w:p w14:paraId="78870704" w14:textId="77777777" w:rsidR="00433DF8" w:rsidRDefault="00433DF8">
            <w:pPr>
              <w:spacing w:after="0"/>
              <w:ind w:left="173" w:firstLine="0"/>
            </w:pPr>
          </w:p>
          <w:p w14:paraId="6F251777" w14:textId="77777777" w:rsidR="00433DF8" w:rsidRDefault="00433DF8">
            <w:pPr>
              <w:spacing w:after="0"/>
              <w:ind w:left="173" w:firstLine="0"/>
            </w:pPr>
          </w:p>
          <w:p w14:paraId="7D022989" w14:textId="77777777" w:rsidR="00433DF8" w:rsidRDefault="00433DF8">
            <w:pPr>
              <w:spacing w:after="0"/>
              <w:ind w:left="173" w:firstLine="0"/>
            </w:pPr>
          </w:p>
          <w:p w14:paraId="57006FF8" w14:textId="77777777" w:rsidR="00433DF8" w:rsidRDefault="00433DF8">
            <w:pPr>
              <w:spacing w:after="0"/>
              <w:ind w:left="173" w:firstLine="0"/>
            </w:pPr>
          </w:p>
        </w:tc>
        <w:tc>
          <w:tcPr>
            <w:tcW w:w="0" w:type="auto"/>
            <w:vMerge/>
            <w:tcBorders>
              <w:top w:val="nil"/>
              <w:left w:val="single" w:sz="8" w:space="0" w:color="000000"/>
              <w:bottom w:val="nil"/>
              <w:right w:val="single" w:sz="8" w:space="0" w:color="000000"/>
            </w:tcBorders>
          </w:tcPr>
          <w:p w14:paraId="46D45908" w14:textId="77777777" w:rsidR="00383B44" w:rsidRDefault="00383B44">
            <w:pPr>
              <w:spacing w:after="160"/>
              <w:ind w:left="0" w:firstLine="0"/>
            </w:pPr>
          </w:p>
        </w:tc>
        <w:tc>
          <w:tcPr>
            <w:tcW w:w="3740" w:type="dxa"/>
            <w:tcBorders>
              <w:top w:val="single" w:sz="8" w:space="0" w:color="000000"/>
              <w:left w:val="single" w:sz="8" w:space="0" w:color="000000"/>
              <w:bottom w:val="nil"/>
              <w:right w:val="single" w:sz="8" w:space="0" w:color="000000"/>
            </w:tcBorders>
            <w:vAlign w:val="bottom"/>
          </w:tcPr>
          <w:p w14:paraId="5B685CE0" w14:textId="77777777" w:rsidR="00383B44" w:rsidRDefault="00211500">
            <w:pPr>
              <w:spacing w:after="0"/>
              <w:ind w:left="0" w:firstLine="0"/>
            </w:pPr>
            <w:r>
              <w:t>Incorrect invoicing.</w:t>
            </w:r>
          </w:p>
          <w:p w14:paraId="4DBFD677" w14:textId="77777777" w:rsidR="00433DF8" w:rsidRDefault="00433DF8">
            <w:pPr>
              <w:spacing w:after="0"/>
              <w:ind w:left="0" w:firstLine="0"/>
            </w:pPr>
          </w:p>
          <w:p w14:paraId="53936BF2" w14:textId="77777777" w:rsidR="00433DF8" w:rsidRDefault="00433DF8">
            <w:pPr>
              <w:spacing w:after="0"/>
              <w:ind w:left="0" w:firstLine="0"/>
            </w:pPr>
          </w:p>
          <w:p w14:paraId="59A0FF26" w14:textId="77777777" w:rsidR="00433DF8" w:rsidRDefault="00433DF8">
            <w:pPr>
              <w:spacing w:after="0"/>
              <w:ind w:left="0" w:firstLine="0"/>
            </w:pPr>
          </w:p>
          <w:p w14:paraId="106945A6" w14:textId="77777777" w:rsidR="00433DF8" w:rsidRDefault="00433DF8">
            <w:pPr>
              <w:spacing w:after="0"/>
              <w:ind w:left="0" w:firstLine="0"/>
            </w:pPr>
          </w:p>
        </w:tc>
        <w:tc>
          <w:tcPr>
            <w:tcW w:w="1272" w:type="dxa"/>
            <w:tcBorders>
              <w:top w:val="single" w:sz="8" w:space="0" w:color="000000"/>
              <w:left w:val="single" w:sz="8" w:space="0" w:color="000000"/>
              <w:bottom w:val="nil"/>
              <w:right w:val="single" w:sz="8" w:space="0" w:color="000000"/>
            </w:tcBorders>
            <w:shd w:val="clear" w:color="auto" w:fill="C6EFCE"/>
            <w:vAlign w:val="bottom"/>
          </w:tcPr>
          <w:p w14:paraId="31A1B9E9" w14:textId="77777777" w:rsidR="00383B44" w:rsidRDefault="00211500">
            <w:pPr>
              <w:spacing w:after="0"/>
              <w:ind w:left="0" w:right="16" w:firstLine="0"/>
              <w:jc w:val="center"/>
              <w:rPr>
                <w:color w:val="006100"/>
              </w:rPr>
            </w:pPr>
            <w:r>
              <w:rPr>
                <w:color w:val="006100"/>
              </w:rPr>
              <w:t>Low</w:t>
            </w:r>
          </w:p>
          <w:p w14:paraId="2465F9DC" w14:textId="77777777" w:rsidR="00433DF8" w:rsidRDefault="00433DF8">
            <w:pPr>
              <w:spacing w:after="0"/>
              <w:ind w:left="0" w:right="16" w:firstLine="0"/>
              <w:jc w:val="center"/>
              <w:rPr>
                <w:color w:val="006100"/>
              </w:rPr>
            </w:pPr>
          </w:p>
          <w:p w14:paraId="772F3B12" w14:textId="77777777" w:rsidR="00433DF8" w:rsidRDefault="00433DF8">
            <w:pPr>
              <w:spacing w:after="0"/>
              <w:ind w:left="0" w:right="16" w:firstLine="0"/>
              <w:jc w:val="center"/>
              <w:rPr>
                <w:color w:val="006100"/>
              </w:rPr>
            </w:pPr>
          </w:p>
          <w:p w14:paraId="69FA0CAF" w14:textId="77777777" w:rsidR="00433DF8" w:rsidRDefault="00433DF8">
            <w:pPr>
              <w:spacing w:after="0"/>
              <w:ind w:left="0" w:right="16" w:firstLine="0"/>
              <w:jc w:val="center"/>
              <w:rPr>
                <w:color w:val="006100"/>
              </w:rPr>
            </w:pPr>
          </w:p>
          <w:p w14:paraId="38C58C30" w14:textId="77777777" w:rsidR="00433DF8" w:rsidRDefault="00433DF8">
            <w:pPr>
              <w:spacing w:after="0"/>
              <w:ind w:left="0" w:right="16" w:firstLine="0"/>
              <w:jc w:val="center"/>
            </w:pPr>
          </w:p>
        </w:tc>
        <w:tc>
          <w:tcPr>
            <w:tcW w:w="4287" w:type="dxa"/>
            <w:tcBorders>
              <w:top w:val="single" w:sz="8" w:space="0" w:color="000000"/>
              <w:left w:val="single" w:sz="8" w:space="0" w:color="000000"/>
              <w:bottom w:val="nil"/>
              <w:right w:val="single" w:sz="8" w:space="0" w:color="000000"/>
            </w:tcBorders>
          </w:tcPr>
          <w:p w14:paraId="0D9FD586" w14:textId="7E3E6E54" w:rsidR="00383B44" w:rsidRDefault="00211500">
            <w:pPr>
              <w:spacing w:after="0"/>
              <w:ind w:left="0" w:firstLine="0"/>
            </w:pPr>
            <w:r>
              <w:t xml:space="preserve">Prior to each meeting the invoices are checked by the </w:t>
            </w:r>
            <w:r w:rsidR="00F11146">
              <w:t>RFO/Clerk</w:t>
            </w:r>
            <w:r>
              <w:t>.  An Accounts Schedule</w:t>
            </w:r>
            <w:r w:rsidR="00B56FC8">
              <w:t xml:space="preserve"> and copies of invoices</w:t>
            </w:r>
            <w:r>
              <w:t xml:space="preserve"> is circulated to Councillors prior to the meeting and</w:t>
            </w:r>
            <w:r w:rsidR="00B56FC8">
              <w:t xml:space="preserve"> prior to payments being made,</w:t>
            </w:r>
            <w:r>
              <w:t xml:space="preserve"> any Councillor can query an invoice with the Clerk.  If satisfactory, the schedule </w:t>
            </w:r>
          </w:p>
        </w:tc>
        <w:tc>
          <w:tcPr>
            <w:tcW w:w="0" w:type="auto"/>
            <w:vMerge/>
            <w:tcBorders>
              <w:top w:val="nil"/>
              <w:left w:val="single" w:sz="8" w:space="0" w:color="000000"/>
              <w:bottom w:val="nil"/>
              <w:right w:val="single" w:sz="8" w:space="0" w:color="000000"/>
            </w:tcBorders>
          </w:tcPr>
          <w:p w14:paraId="47CF1F1D" w14:textId="77777777" w:rsidR="00383B44" w:rsidRDefault="00383B44">
            <w:pPr>
              <w:spacing w:after="160"/>
              <w:ind w:left="0" w:firstLine="0"/>
            </w:pPr>
          </w:p>
        </w:tc>
      </w:tr>
      <w:tr w:rsidR="00ED031C" w14:paraId="175C37F3" w14:textId="77777777">
        <w:trPr>
          <w:trHeight w:val="400"/>
        </w:trPr>
        <w:tc>
          <w:tcPr>
            <w:tcW w:w="1032" w:type="dxa"/>
            <w:tcBorders>
              <w:top w:val="nil"/>
              <w:left w:val="single" w:sz="8" w:space="0" w:color="000000"/>
              <w:bottom w:val="single" w:sz="8" w:space="0" w:color="000000"/>
              <w:right w:val="single" w:sz="8" w:space="0" w:color="000000"/>
            </w:tcBorders>
          </w:tcPr>
          <w:p w14:paraId="6CDAF7EE" w14:textId="77777777" w:rsidR="00383B44" w:rsidRDefault="00383B44">
            <w:pPr>
              <w:spacing w:after="160"/>
              <w:ind w:left="0" w:firstLine="0"/>
            </w:pPr>
          </w:p>
        </w:tc>
        <w:tc>
          <w:tcPr>
            <w:tcW w:w="1934" w:type="dxa"/>
            <w:vMerge w:val="restart"/>
            <w:tcBorders>
              <w:top w:val="nil"/>
              <w:left w:val="single" w:sz="8" w:space="0" w:color="000000"/>
              <w:bottom w:val="single" w:sz="8" w:space="0" w:color="000000"/>
              <w:right w:val="single" w:sz="8" w:space="0" w:color="000000"/>
            </w:tcBorders>
          </w:tcPr>
          <w:p w14:paraId="27664E4A" w14:textId="77777777" w:rsidR="00383B44" w:rsidRDefault="00211500">
            <w:pPr>
              <w:spacing w:after="0"/>
              <w:ind w:left="0" w:firstLine="0"/>
              <w:jc w:val="center"/>
            </w:pPr>
            <w:r>
              <w:t>Direct Costs. Overhead Expenses. Debts.</w:t>
            </w:r>
          </w:p>
        </w:tc>
        <w:tc>
          <w:tcPr>
            <w:tcW w:w="3740" w:type="dxa"/>
            <w:tcBorders>
              <w:top w:val="nil"/>
              <w:left w:val="single" w:sz="8" w:space="0" w:color="000000"/>
              <w:bottom w:val="single" w:sz="8" w:space="0" w:color="000000"/>
              <w:right w:val="single" w:sz="8" w:space="0" w:color="000000"/>
            </w:tcBorders>
          </w:tcPr>
          <w:p w14:paraId="1AD624DB" w14:textId="77777777" w:rsidR="00383B44" w:rsidRDefault="00383B44">
            <w:pPr>
              <w:spacing w:after="160"/>
              <w:ind w:left="0" w:firstLine="0"/>
            </w:pPr>
          </w:p>
        </w:tc>
        <w:tc>
          <w:tcPr>
            <w:tcW w:w="1272" w:type="dxa"/>
            <w:tcBorders>
              <w:top w:val="nil"/>
              <w:left w:val="single" w:sz="8" w:space="0" w:color="000000"/>
              <w:bottom w:val="single" w:sz="8" w:space="0" w:color="000000"/>
              <w:right w:val="single" w:sz="8" w:space="0" w:color="000000"/>
            </w:tcBorders>
            <w:shd w:val="clear" w:color="auto" w:fill="C6EFCE"/>
          </w:tcPr>
          <w:p w14:paraId="2450B356" w14:textId="77777777" w:rsidR="00383B44" w:rsidRDefault="00383B44">
            <w:pPr>
              <w:spacing w:after="160"/>
              <w:ind w:left="0" w:firstLine="0"/>
            </w:pPr>
          </w:p>
        </w:tc>
        <w:tc>
          <w:tcPr>
            <w:tcW w:w="4287" w:type="dxa"/>
            <w:tcBorders>
              <w:top w:val="nil"/>
              <w:left w:val="single" w:sz="8" w:space="0" w:color="000000"/>
              <w:bottom w:val="single" w:sz="8" w:space="0" w:color="000000"/>
              <w:right w:val="single" w:sz="8" w:space="0" w:color="000000"/>
            </w:tcBorders>
          </w:tcPr>
          <w:p w14:paraId="46FCB28C" w14:textId="77777777" w:rsidR="00383B44" w:rsidRDefault="00211500">
            <w:pPr>
              <w:spacing w:after="0"/>
              <w:ind w:left="0" w:firstLine="0"/>
            </w:pPr>
            <w:r>
              <w:t>is approved at the Council meeting.</w:t>
            </w:r>
          </w:p>
        </w:tc>
        <w:tc>
          <w:tcPr>
            <w:tcW w:w="3627" w:type="dxa"/>
            <w:vMerge w:val="restart"/>
            <w:tcBorders>
              <w:top w:val="nil"/>
              <w:left w:val="single" w:sz="8" w:space="0" w:color="000000"/>
              <w:bottom w:val="single" w:sz="8" w:space="0" w:color="000000"/>
              <w:right w:val="single" w:sz="8" w:space="0" w:color="000000"/>
            </w:tcBorders>
          </w:tcPr>
          <w:p w14:paraId="675A8990" w14:textId="77777777" w:rsidR="00383B44" w:rsidRDefault="00211500">
            <w:pPr>
              <w:spacing w:after="0"/>
              <w:ind w:left="0" w:firstLine="0"/>
            </w:pPr>
            <w:r>
              <w:t>Existing procedure adequate.  Review the Financial Regulations annually.</w:t>
            </w:r>
          </w:p>
        </w:tc>
      </w:tr>
      <w:tr w:rsidR="00ED031C" w14:paraId="064CDB6F" w14:textId="77777777">
        <w:trPr>
          <w:trHeight w:val="1277"/>
        </w:trPr>
        <w:tc>
          <w:tcPr>
            <w:tcW w:w="1032" w:type="dxa"/>
            <w:tcBorders>
              <w:top w:val="single" w:sz="8" w:space="0" w:color="000000"/>
              <w:left w:val="single" w:sz="8" w:space="0" w:color="000000"/>
              <w:bottom w:val="single" w:sz="8" w:space="0" w:color="000000"/>
              <w:right w:val="single" w:sz="8" w:space="0" w:color="000000"/>
            </w:tcBorders>
            <w:vAlign w:val="center"/>
          </w:tcPr>
          <w:p w14:paraId="47DB2890" w14:textId="77777777" w:rsidR="00383B44" w:rsidRDefault="00ED031C">
            <w:pPr>
              <w:spacing w:after="0"/>
              <w:ind w:left="173" w:firstLine="0"/>
            </w:pPr>
            <w:r>
              <w:t>MPC013</w:t>
            </w:r>
          </w:p>
        </w:tc>
        <w:tc>
          <w:tcPr>
            <w:tcW w:w="0" w:type="auto"/>
            <w:vMerge/>
            <w:tcBorders>
              <w:top w:val="nil"/>
              <w:left w:val="single" w:sz="8" w:space="0" w:color="000000"/>
              <w:bottom w:val="nil"/>
              <w:right w:val="single" w:sz="8" w:space="0" w:color="000000"/>
            </w:tcBorders>
          </w:tcPr>
          <w:p w14:paraId="3DAFFA7F"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2329C057" w14:textId="77777777" w:rsidR="00383B44" w:rsidRDefault="00211500">
            <w:pPr>
              <w:spacing w:after="0"/>
              <w:ind w:left="0" w:firstLine="0"/>
            </w:pPr>
            <w:r>
              <w:t>Cheque</w:t>
            </w:r>
            <w:r w:rsidR="00433DF8">
              <w:t>s</w:t>
            </w:r>
          </w:p>
          <w:p w14:paraId="13C49A28" w14:textId="15F2F71D" w:rsidR="00433DF8" w:rsidRDefault="00B56FC8">
            <w:pPr>
              <w:spacing w:after="0"/>
              <w:ind w:left="0" w:firstLine="0"/>
            </w:pPr>
            <w:r>
              <w:t>Bank transfer</w:t>
            </w:r>
          </w:p>
          <w:p w14:paraId="785AAE1F" w14:textId="77777777" w:rsidR="00433DF8" w:rsidRDefault="00433DF8">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9D6C0F0"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4EB4A3C2" w14:textId="77777777" w:rsidR="00433DF8" w:rsidRDefault="00433DF8">
            <w:pPr>
              <w:spacing w:after="0"/>
              <w:ind w:left="0" w:firstLine="0"/>
            </w:pPr>
          </w:p>
          <w:p w14:paraId="5C791785" w14:textId="77777777" w:rsidR="00383B44" w:rsidRDefault="00ED031C">
            <w:pPr>
              <w:spacing w:after="0"/>
              <w:ind w:left="0" w:firstLine="0"/>
            </w:pPr>
            <w:r>
              <w:t>A</w:t>
            </w:r>
            <w:r w:rsidR="00211500">
              <w:t>uthorised</w:t>
            </w:r>
            <w:r w:rsidR="008171F2">
              <w:t xml:space="preserve"> </w:t>
            </w:r>
            <w:r w:rsidR="00211500">
              <w:t xml:space="preserve">by the Clerk </w:t>
            </w:r>
            <w:r w:rsidR="008171F2">
              <w:t xml:space="preserve">and </w:t>
            </w:r>
            <w:r w:rsidR="00B56FC8">
              <w:t xml:space="preserve">two </w:t>
            </w:r>
            <w:r w:rsidR="008171F2">
              <w:t>councillor</w:t>
            </w:r>
            <w:r w:rsidR="00B56FC8">
              <w:t>s</w:t>
            </w:r>
            <w:r w:rsidR="008171F2">
              <w:t xml:space="preserve"> on </w:t>
            </w:r>
            <w:r w:rsidR="00433DF8">
              <w:t>council’s</w:t>
            </w:r>
            <w:r w:rsidR="00B56FC8">
              <w:t xml:space="preserve"> signature</w:t>
            </w:r>
            <w:r w:rsidR="008171F2">
              <w:t xml:space="preserve"> bank mandate.</w:t>
            </w:r>
          </w:p>
          <w:p w14:paraId="02FB2AE3" w14:textId="7BF0D425" w:rsidR="00B56FC8" w:rsidRDefault="00B56FC8">
            <w:pPr>
              <w:spacing w:after="0"/>
              <w:ind w:left="0" w:firstLine="0"/>
            </w:pPr>
            <w:r>
              <w:t>Bank transfer authorised by clerk and two councillors electronic signature bank mandate – councillors make payments with invoices in front of them to confirm bank details.</w:t>
            </w:r>
          </w:p>
        </w:tc>
        <w:tc>
          <w:tcPr>
            <w:tcW w:w="0" w:type="auto"/>
            <w:vMerge/>
            <w:tcBorders>
              <w:top w:val="nil"/>
              <w:left w:val="single" w:sz="8" w:space="0" w:color="000000"/>
              <w:bottom w:val="nil"/>
              <w:right w:val="single" w:sz="8" w:space="0" w:color="000000"/>
            </w:tcBorders>
          </w:tcPr>
          <w:p w14:paraId="78A8FF08" w14:textId="77777777" w:rsidR="00383B44" w:rsidRDefault="00383B44">
            <w:pPr>
              <w:spacing w:after="160"/>
              <w:ind w:left="0" w:firstLine="0"/>
            </w:pPr>
          </w:p>
        </w:tc>
      </w:tr>
      <w:tr w:rsidR="00ED031C" w14:paraId="2006ADA7" w14:textId="77777777">
        <w:trPr>
          <w:trHeight w:val="1481"/>
        </w:trPr>
        <w:tc>
          <w:tcPr>
            <w:tcW w:w="1032" w:type="dxa"/>
            <w:tcBorders>
              <w:top w:val="single" w:sz="8" w:space="0" w:color="000000"/>
              <w:left w:val="single" w:sz="8" w:space="0" w:color="000000"/>
              <w:bottom w:val="single" w:sz="8" w:space="0" w:color="000000"/>
              <w:right w:val="single" w:sz="8" w:space="0" w:color="000000"/>
            </w:tcBorders>
            <w:vAlign w:val="center"/>
          </w:tcPr>
          <w:p w14:paraId="4D8AEFBD" w14:textId="77777777" w:rsidR="00383B44" w:rsidRDefault="008171F2">
            <w:pPr>
              <w:spacing w:after="0"/>
              <w:ind w:left="173" w:firstLine="0"/>
            </w:pPr>
            <w:r>
              <w:t>MPC014</w:t>
            </w:r>
          </w:p>
          <w:p w14:paraId="661C0B43" w14:textId="77777777" w:rsidR="00433DF8" w:rsidRDefault="00433DF8">
            <w:pPr>
              <w:spacing w:after="0"/>
              <w:ind w:left="173" w:firstLine="0"/>
            </w:pPr>
          </w:p>
          <w:p w14:paraId="5CE8EEDE" w14:textId="77777777" w:rsidR="00433DF8" w:rsidRDefault="00433DF8">
            <w:pPr>
              <w:spacing w:after="0"/>
              <w:ind w:left="173" w:firstLine="0"/>
            </w:pPr>
          </w:p>
          <w:p w14:paraId="6F209935" w14:textId="77777777" w:rsidR="00433DF8" w:rsidRDefault="00433DF8">
            <w:pPr>
              <w:spacing w:after="0"/>
              <w:ind w:left="173" w:firstLine="0"/>
            </w:pPr>
          </w:p>
        </w:tc>
        <w:tc>
          <w:tcPr>
            <w:tcW w:w="1934" w:type="dxa"/>
            <w:tcBorders>
              <w:top w:val="single" w:sz="8" w:space="0" w:color="000000"/>
              <w:left w:val="single" w:sz="8" w:space="0" w:color="000000"/>
              <w:bottom w:val="single" w:sz="8" w:space="0" w:color="000000"/>
              <w:right w:val="single" w:sz="8" w:space="0" w:color="000000"/>
            </w:tcBorders>
            <w:vAlign w:val="center"/>
          </w:tcPr>
          <w:p w14:paraId="50A268EF" w14:textId="77777777" w:rsidR="00383B44" w:rsidRDefault="00211500">
            <w:pPr>
              <w:spacing w:after="0"/>
              <w:ind w:left="0" w:firstLine="0"/>
            </w:pPr>
            <w:r>
              <w:t xml:space="preserve">Grants </w:t>
            </w:r>
            <w:r w:rsidR="00433DF8">
              <w:t>–</w:t>
            </w:r>
            <w:r>
              <w:t xml:space="preserve"> Receivable</w:t>
            </w:r>
          </w:p>
          <w:p w14:paraId="01A07B36" w14:textId="77777777" w:rsidR="00433DF8" w:rsidRDefault="00433DF8">
            <w:pPr>
              <w:spacing w:after="0"/>
              <w:ind w:left="0" w:firstLine="0"/>
            </w:pPr>
          </w:p>
          <w:p w14:paraId="04A366B1" w14:textId="77777777" w:rsidR="00433DF8" w:rsidRDefault="00433DF8">
            <w:pPr>
              <w:spacing w:after="0"/>
              <w:ind w:left="0" w:firstLine="0"/>
            </w:pPr>
          </w:p>
          <w:p w14:paraId="0BA73DE4" w14:textId="77777777" w:rsidR="00433DF8" w:rsidRDefault="00433DF8">
            <w:pPr>
              <w:spacing w:after="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29FE0B89" w14:textId="77777777" w:rsidR="00383B44" w:rsidRDefault="00211500">
            <w:pPr>
              <w:spacing w:after="0"/>
              <w:ind w:left="0" w:firstLine="0"/>
            </w:pPr>
            <w:r>
              <w:t>Receipt of Grants/commuted sums.</w:t>
            </w:r>
          </w:p>
          <w:p w14:paraId="120D47B7" w14:textId="77777777" w:rsidR="00433DF8" w:rsidRDefault="00433DF8">
            <w:pPr>
              <w:spacing w:after="0"/>
              <w:ind w:left="0" w:firstLine="0"/>
            </w:pPr>
          </w:p>
          <w:p w14:paraId="22850555" w14:textId="77777777" w:rsidR="00433DF8" w:rsidRDefault="00433DF8">
            <w:pPr>
              <w:spacing w:after="0"/>
              <w:ind w:left="0" w:firstLine="0"/>
            </w:pPr>
          </w:p>
          <w:p w14:paraId="642A5D27" w14:textId="77777777" w:rsidR="00433DF8" w:rsidRDefault="00433DF8">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84481C0" w14:textId="77777777" w:rsidR="00383B44" w:rsidRDefault="00211500">
            <w:pPr>
              <w:spacing w:after="0"/>
              <w:ind w:left="0" w:right="16" w:firstLine="0"/>
              <w:jc w:val="center"/>
              <w:rPr>
                <w:color w:val="006100"/>
              </w:rPr>
            </w:pPr>
            <w:r>
              <w:rPr>
                <w:color w:val="006100"/>
              </w:rPr>
              <w:t>Low</w:t>
            </w:r>
          </w:p>
          <w:p w14:paraId="073281C3" w14:textId="77777777" w:rsidR="00433DF8" w:rsidRDefault="00433DF8">
            <w:pPr>
              <w:spacing w:after="0"/>
              <w:ind w:left="0" w:right="16" w:firstLine="0"/>
              <w:jc w:val="center"/>
              <w:rPr>
                <w:color w:val="006100"/>
              </w:rPr>
            </w:pPr>
          </w:p>
          <w:p w14:paraId="37A8D59B" w14:textId="77777777" w:rsidR="00433DF8" w:rsidRDefault="00433DF8">
            <w:pPr>
              <w:spacing w:after="0"/>
              <w:ind w:left="0" w:right="16" w:firstLine="0"/>
              <w:jc w:val="center"/>
            </w:pPr>
          </w:p>
        </w:tc>
        <w:tc>
          <w:tcPr>
            <w:tcW w:w="4287" w:type="dxa"/>
            <w:tcBorders>
              <w:top w:val="single" w:sz="8" w:space="0" w:color="000000"/>
              <w:left w:val="single" w:sz="8" w:space="0" w:color="000000"/>
              <w:bottom w:val="single" w:sz="8" w:space="0" w:color="000000"/>
              <w:right w:val="single" w:sz="8" w:space="0" w:color="000000"/>
            </w:tcBorders>
            <w:vAlign w:val="bottom"/>
          </w:tcPr>
          <w:p w14:paraId="631764E3" w14:textId="77777777" w:rsidR="00383B44" w:rsidRDefault="00211500" w:rsidP="005832C9">
            <w:pPr>
              <w:spacing w:after="262" w:line="258" w:lineRule="auto"/>
              <w:ind w:left="0" w:firstLine="0"/>
            </w:pPr>
            <w:r>
              <w:t xml:space="preserve"> </w:t>
            </w:r>
            <w:r w:rsidR="005832C9">
              <w:t>O</w:t>
            </w:r>
            <w:r>
              <w:t xml:space="preserve">ne off grants or commuted sums come with terms </w:t>
            </w:r>
            <w:r w:rsidR="00433DF8">
              <w:t>and conditions .as agreed by council.</w:t>
            </w:r>
          </w:p>
          <w:p w14:paraId="1386408B" w14:textId="77777777" w:rsidR="00433DF8" w:rsidRDefault="00433DF8" w:rsidP="005832C9">
            <w:pPr>
              <w:spacing w:after="262" w:line="258" w:lineRule="auto"/>
              <w:ind w:left="0" w:firstLine="0"/>
            </w:pPr>
          </w:p>
        </w:tc>
        <w:tc>
          <w:tcPr>
            <w:tcW w:w="3627" w:type="dxa"/>
            <w:tcBorders>
              <w:top w:val="single" w:sz="8" w:space="0" w:color="000000"/>
              <w:left w:val="single" w:sz="8" w:space="0" w:color="000000"/>
              <w:bottom w:val="single" w:sz="8" w:space="0" w:color="000000"/>
              <w:right w:val="single" w:sz="8" w:space="0" w:color="000000"/>
            </w:tcBorders>
          </w:tcPr>
          <w:p w14:paraId="2066D370" w14:textId="77777777" w:rsidR="00433DF8" w:rsidRDefault="00433DF8">
            <w:pPr>
              <w:spacing w:after="0"/>
              <w:ind w:left="0" w:firstLine="0"/>
            </w:pPr>
          </w:p>
          <w:p w14:paraId="23CA3958" w14:textId="77777777" w:rsidR="00383B44" w:rsidRDefault="00211500">
            <w:pPr>
              <w:spacing w:after="0"/>
              <w:ind w:left="0" w:firstLine="0"/>
            </w:pPr>
            <w:r>
              <w:t>Existing procedure adequate.</w:t>
            </w:r>
          </w:p>
        </w:tc>
      </w:tr>
    </w:tbl>
    <w:p w14:paraId="3B409A7D" w14:textId="77777777" w:rsidR="00383B44" w:rsidRDefault="00211500">
      <w:pPr>
        <w:ind w:left="7971"/>
      </w:pPr>
      <w:r>
        <w:t>.</w:t>
      </w:r>
    </w:p>
    <w:p w14:paraId="38737771" w14:textId="77777777" w:rsidR="00383B44" w:rsidRDefault="00383B44">
      <w:pPr>
        <w:spacing w:after="0"/>
        <w:ind w:left="-408" w:right="16104" w:firstLine="0"/>
      </w:pPr>
    </w:p>
    <w:tbl>
      <w:tblPr>
        <w:tblStyle w:val="TableGrid"/>
        <w:tblW w:w="15892" w:type="dxa"/>
        <w:tblInd w:w="-38" w:type="dxa"/>
        <w:tblCellMar>
          <w:top w:w="4" w:type="dxa"/>
          <w:left w:w="36" w:type="dxa"/>
          <w:right w:w="2" w:type="dxa"/>
        </w:tblCellMar>
        <w:tblLook w:val="04A0" w:firstRow="1" w:lastRow="0" w:firstColumn="1" w:lastColumn="0" w:noHBand="0" w:noVBand="1"/>
      </w:tblPr>
      <w:tblGrid>
        <w:gridCol w:w="1032"/>
        <w:gridCol w:w="1934"/>
        <w:gridCol w:w="3740"/>
        <w:gridCol w:w="1272"/>
        <w:gridCol w:w="4287"/>
        <w:gridCol w:w="3627"/>
      </w:tblGrid>
      <w:tr w:rsidR="0088518B" w14:paraId="19852C14" w14:textId="77777777">
        <w:trPr>
          <w:trHeight w:val="984"/>
        </w:trPr>
        <w:tc>
          <w:tcPr>
            <w:tcW w:w="1032" w:type="dxa"/>
            <w:tcBorders>
              <w:top w:val="single" w:sz="8" w:space="0" w:color="000000"/>
              <w:left w:val="single" w:sz="8" w:space="0" w:color="000000"/>
              <w:bottom w:val="single" w:sz="8" w:space="0" w:color="000000"/>
              <w:right w:val="single" w:sz="8" w:space="0" w:color="000000"/>
            </w:tcBorders>
            <w:vAlign w:val="center"/>
          </w:tcPr>
          <w:p w14:paraId="40B9EF36" w14:textId="77777777" w:rsidR="00383B44" w:rsidRDefault="008171F2">
            <w:pPr>
              <w:spacing w:after="0"/>
              <w:ind w:left="173" w:firstLine="0"/>
            </w:pPr>
            <w:r>
              <w:t>MPC015</w:t>
            </w:r>
          </w:p>
        </w:tc>
        <w:tc>
          <w:tcPr>
            <w:tcW w:w="1934" w:type="dxa"/>
            <w:vMerge w:val="restart"/>
            <w:tcBorders>
              <w:top w:val="single" w:sz="8" w:space="0" w:color="000000"/>
              <w:left w:val="single" w:sz="8" w:space="0" w:color="000000"/>
              <w:bottom w:val="single" w:sz="8" w:space="0" w:color="000000"/>
              <w:right w:val="single" w:sz="8" w:space="0" w:color="000000"/>
            </w:tcBorders>
            <w:vAlign w:val="center"/>
          </w:tcPr>
          <w:p w14:paraId="381AB732" w14:textId="77777777" w:rsidR="00383B44" w:rsidRDefault="00211500">
            <w:pPr>
              <w:spacing w:after="0"/>
              <w:ind w:left="0" w:firstLine="0"/>
            </w:pPr>
            <w:r>
              <w:t xml:space="preserve">Best Value / </w:t>
            </w:r>
          </w:p>
          <w:p w14:paraId="73F2C510" w14:textId="77777777" w:rsidR="00383B44" w:rsidRDefault="00211500">
            <w:pPr>
              <w:spacing w:after="0"/>
              <w:ind w:left="0" w:firstLine="0"/>
            </w:pPr>
            <w:r>
              <w:t>Accountability</w:t>
            </w:r>
          </w:p>
        </w:tc>
        <w:tc>
          <w:tcPr>
            <w:tcW w:w="3740" w:type="dxa"/>
            <w:tcBorders>
              <w:top w:val="single" w:sz="8" w:space="0" w:color="000000"/>
              <w:left w:val="single" w:sz="8" w:space="0" w:color="000000"/>
              <w:bottom w:val="single" w:sz="8" w:space="0" w:color="000000"/>
              <w:right w:val="single" w:sz="8" w:space="0" w:color="000000"/>
            </w:tcBorders>
            <w:vAlign w:val="center"/>
          </w:tcPr>
          <w:p w14:paraId="437EF717" w14:textId="77777777" w:rsidR="00383B44" w:rsidRDefault="00211500">
            <w:pPr>
              <w:spacing w:after="0"/>
              <w:ind w:left="0" w:firstLine="0"/>
            </w:pPr>
            <w:r>
              <w:t>Work awarded incorrectly.</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8DA05FE" w14:textId="77777777" w:rsidR="00383B44" w:rsidRDefault="00211500">
            <w:pPr>
              <w:spacing w:after="0"/>
              <w:ind w:left="0" w:right="14"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5F24DCE7" w14:textId="77777777" w:rsidR="00383B44" w:rsidRDefault="00211500">
            <w:pPr>
              <w:spacing w:after="0"/>
              <w:ind w:left="0" w:firstLine="0"/>
            </w:pPr>
            <w:r>
              <w:t xml:space="preserve">The Council has financial regulations that set out the requirements for the awarding of contracts. All contract awards are made </w:t>
            </w:r>
            <w:r w:rsidR="008171F2">
              <w:t>by full council</w:t>
            </w:r>
            <w:r>
              <w:t>.</w:t>
            </w:r>
          </w:p>
        </w:tc>
        <w:tc>
          <w:tcPr>
            <w:tcW w:w="3627" w:type="dxa"/>
            <w:tcBorders>
              <w:top w:val="single" w:sz="8" w:space="0" w:color="000000"/>
              <w:left w:val="single" w:sz="8" w:space="0" w:color="000000"/>
              <w:bottom w:val="single" w:sz="8" w:space="0" w:color="000000"/>
              <w:right w:val="single" w:sz="8" w:space="0" w:color="000000"/>
            </w:tcBorders>
          </w:tcPr>
          <w:p w14:paraId="243B7F08" w14:textId="77777777" w:rsidR="00383B44" w:rsidRDefault="00211500">
            <w:pPr>
              <w:spacing w:after="0"/>
              <w:ind w:left="0" w:firstLine="0"/>
            </w:pPr>
            <w:r>
              <w:t>Existing procedure adequate.</w:t>
            </w:r>
          </w:p>
        </w:tc>
      </w:tr>
      <w:tr w:rsidR="0088518B" w14:paraId="7256CED1" w14:textId="77777777">
        <w:trPr>
          <w:trHeight w:val="986"/>
        </w:trPr>
        <w:tc>
          <w:tcPr>
            <w:tcW w:w="1032" w:type="dxa"/>
            <w:tcBorders>
              <w:top w:val="single" w:sz="8" w:space="0" w:color="000000"/>
              <w:left w:val="single" w:sz="8" w:space="0" w:color="000000"/>
              <w:bottom w:val="single" w:sz="8" w:space="0" w:color="000000"/>
              <w:right w:val="single" w:sz="8" w:space="0" w:color="000000"/>
            </w:tcBorders>
            <w:vAlign w:val="center"/>
          </w:tcPr>
          <w:p w14:paraId="24F8AA66" w14:textId="77777777" w:rsidR="00383B44" w:rsidRDefault="008171F2">
            <w:pPr>
              <w:spacing w:after="0"/>
              <w:ind w:left="173" w:firstLine="0"/>
            </w:pPr>
            <w:r>
              <w:t>MPC016</w:t>
            </w:r>
          </w:p>
        </w:tc>
        <w:tc>
          <w:tcPr>
            <w:tcW w:w="0" w:type="auto"/>
            <w:vMerge/>
            <w:tcBorders>
              <w:top w:val="nil"/>
              <w:left w:val="single" w:sz="8" w:space="0" w:color="000000"/>
              <w:bottom w:val="single" w:sz="8" w:space="0" w:color="000000"/>
              <w:right w:val="single" w:sz="8" w:space="0" w:color="000000"/>
            </w:tcBorders>
          </w:tcPr>
          <w:p w14:paraId="72ADC832"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0FE60866" w14:textId="77777777" w:rsidR="00383B44" w:rsidRDefault="00211500">
            <w:pPr>
              <w:spacing w:after="0"/>
              <w:ind w:left="0" w:firstLine="0"/>
            </w:pPr>
            <w:r>
              <w:t>Overspend on services.</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6DCE9A1" w14:textId="77777777" w:rsidR="00383B44" w:rsidRDefault="00211500">
            <w:pPr>
              <w:spacing w:after="0"/>
              <w:ind w:left="0" w:right="14"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vAlign w:val="bottom"/>
          </w:tcPr>
          <w:p w14:paraId="63FB7E48" w14:textId="77777777" w:rsidR="00383B44" w:rsidRDefault="00211500">
            <w:pPr>
              <w:spacing w:after="0" w:line="258" w:lineRule="auto"/>
              <w:ind w:left="0" w:firstLine="0"/>
            </w:pPr>
            <w:r>
              <w:t xml:space="preserve">The Council has financial regulations that set out the requirements for the awarding of contracts. All </w:t>
            </w:r>
          </w:p>
          <w:p w14:paraId="42288438" w14:textId="77777777" w:rsidR="00383B44" w:rsidRDefault="00211500">
            <w:pPr>
              <w:spacing w:after="0"/>
              <w:ind w:left="0" w:firstLine="0"/>
            </w:pPr>
            <w:r>
              <w:t>contract awards are made</w:t>
            </w:r>
            <w:r w:rsidR="008171F2">
              <w:t xml:space="preserve"> by full council.</w:t>
            </w:r>
          </w:p>
        </w:tc>
        <w:tc>
          <w:tcPr>
            <w:tcW w:w="3627" w:type="dxa"/>
            <w:tcBorders>
              <w:top w:val="single" w:sz="8" w:space="0" w:color="000000"/>
              <w:left w:val="single" w:sz="8" w:space="0" w:color="000000"/>
              <w:bottom w:val="single" w:sz="8" w:space="0" w:color="000000"/>
              <w:right w:val="single" w:sz="8" w:space="0" w:color="000000"/>
            </w:tcBorders>
          </w:tcPr>
          <w:p w14:paraId="2765400C" w14:textId="77777777" w:rsidR="00383B44" w:rsidRDefault="00211500">
            <w:pPr>
              <w:spacing w:after="0"/>
              <w:ind w:left="0" w:firstLine="0"/>
            </w:pPr>
            <w:r>
              <w:t>Existing procedure adequate.</w:t>
            </w:r>
          </w:p>
        </w:tc>
      </w:tr>
      <w:tr w:rsidR="0088518B" w14:paraId="229901E3" w14:textId="77777777">
        <w:trPr>
          <w:trHeight w:val="391"/>
        </w:trPr>
        <w:tc>
          <w:tcPr>
            <w:tcW w:w="1032" w:type="dxa"/>
            <w:tcBorders>
              <w:top w:val="single" w:sz="8" w:space="0" w:color="000000"/>
              <w:left w:val="single" w:sz="8" w:space="0" w:color="000000"/>
              <w:bottom w:val="single" w:sz="8" w:space="0" w:color="000000"/>
              <w:right w:val="single" w:sz="8" w:space="0" w:color="000000"/>
            </w:tcBorders>
          </w:tcPr>
          <w:p w14:paraId="07492C8D" w14:textId="77777777" w:rsidR="00383B44" w:rsidRDefault="008171F2">
            <w:pPr>
              <w:spacing w:after="0"/>
              <w:ind w:left="173" w:firstLine="0"/>
            </w:pPr>
            <w:r>
              <w:t>MPC</w:t>
            </w:r>
            <w:r w:rsidR="00211500">
              <w:t>0</w:t>
            </w:r>
            <w:r>
              <w:t>17</w:t>
            </w:r>
          </w:p>
        </w:tc>
        <w:tc>
          <w:tcPr>
            <w:tcW w:w="1934" w:type="dxa"/>
            <w:vMerge w:val="restart"/>
            <w:tcBorders>
              <w:top w:val="single" w:sz="8" w:space="0" w:color="000000"/>
              <w:left w:val="single" w:sz="8" w:space="0" w:color="000000"/>
              <w:bottom w:val="single" w:sz="8" w:space="0" w:color="000000"/>
              <w:right w:val="single" w:sz="8" w:space="0" w:color="000000"/>
            </w:tcBorders>
            <w:vAlign w:val="center"/>
          </w:tcPr>
          <w:p w14:paraId="1D3EE42F" w14:textId="77777777" w:rsidR="00383B44" w:rsidRDefault="00211500">
            <w:pPr>
              <w:spacing w:after="0"/>
              <w:ind w:left="0" w:firstLine="0"/>
            </w:pPr>
            <w:r>
              <w:t xml:space="preserve">Salaries and </w:t>
            </w:r>
          </w:p>
          <w:p w14:paraId="10C49314" w14:textId="77777777" w:rsidR="00383B44" w:rsidRDefault="00211500">
            <w:pPr>
              <w:spacing w:after="0"/>
              <w:ind w:left="0" w:firstLine="0"/>
            </w:pPr>
            <w:r>
              <w:t>Associated Costs</w:t>
            </w:r>
          </w:p>
        </w:tc>
        <w:tc>
          <w:tcPr>
            <w:tcW w:w="3740" w:type="dxa"/>
            <w:tcBorders>
              <w:top w:val="single" w:sz="8" w:space="0" w:color="000000"/>
              <w:left w:val="single" w:sz="8" w:space="0" w:color="000000"/>
              <w:bottom w:val="single" w:sz="8" w:space="0" w:color="000000"/>
              <w:right w:val="single" w:sz="8" w:space="0" w:color="000000"/>
            </w:tcBorders>
          </w:tcPr>
          <w:p w14:paraId="604B1BFD" w14:textId="77777777" w:rsidR="00383B44" w:rsidRDefault="00211500">
            <w:pPr>
              <w:spacing w:after="0"/>
              <w:ind w:left="0" w:firstLine="0"/>
            </w:pPr>
            <w:r>
              <w:t xml:space="preserve">Salary </w:t>
            </w:r>
          </w:p>
        </w:tc>
        <w:tc>
          <w:tcPr>
            <w:tcW w:w="1272" w:type="dxa"/>
            <w:tcBorders>
              <w:top w:val="single" w:sz="8" w:space="0" w:color="000000"/>
              <w:left w:val="single" w:sz="8" w:space="0" w:color="000000"/>
              <w:bottom w:val="single" w:sz="8" w:space="0" w:color="000000"/>
              <w:right w:val="single" w:sz="8" w:space="0" w:color="000000"/>
            </w:tcBorders>
            <w:shd w:val="clear" w:color="auto" w:fill="C6EFCE"/>
          </w:tcPr>
          <w:p w14:paraId="3C7D9BD1" w14:textId="77777777" w:rsidR="00383B44" w:rsidRDefault="00211500">
            <w:pPr>
              <w:spacing w:after="0"/>
              <w:ind w:left="0" w:right="14" w:firstLine="0"/>
              <w:jc w:val="center"/>
            </w:pPr>
            <w:r>
              <w:rPr>
                <w:color w:val="006100"/>
              </w:rPr>
              <w:t>Low</w:t>
            </w:r>
          </w:p>
        </w:tc>
        <w:tc>
          <w:tcPr>
            <w:tcW w:w="4287" w:type="dxa"/>
            <w:vMerge w:val="restart"/>
            <w:tcBorders>
              <w:top w:val="single" w:sz="8" w:space="0" w:color="000000"/>
              <w:left w:val="single" w:sz="8" w:space="0" w:color="000000"/>
              <w:bottom w:val="single" w:sz="8" w:space="0" w:color="000000"/>
              <w:right w:val="single" w:sz="8" w:space="0" w:color="000000"/>
            </w:tcBorders>
            <w:vAlign w:val="bottom"/>
          </w:tcPr>
          <w:p w14:paraId="39CF71C6" w14:textId="03771BF5" w:rsidR="00383B44" w:rsidRDefault="00211500">
            <w:pPr>
              <w:spacing w:after="0"/>
              <w:ind w:left="0" w:firstLine="0"/>
            </w:pPr>
            <w:r>
              <w:t>The Council authorises the appointment of all employees. Salary rates are based on the National Joint Council (NJC) for Local Government Services Pay Scales.</w:t>
            </w:r>
            <w:r w:rsidR="008171F2">
              <w:t xml:space="preserve"> Administered by </w:t>
            </w:r>
            <w:r w:rsidR="001F3994">
              <w:t>RFO.</w:t>
            </w:r>
          </w:p>
        </w:tc>
        <w:tc>
          <w:tcPr>
            <w:tcW w:w="3627" w:type="dxa"/>
            <w:vMerge w:val="restart"/>
            <w:tcBorders>
              <w:top w:val="single" w:sz="8" w:space="0" w:color="000000"/>
              <w:left w:val="single" w:sz="8" w:space="0" w:color="000000"/>
              <w:bottom w:val="single" w:sz="8" w:space="0" w:color="000000"/>
              <w:right w:val="single" w:sz="8" w:space="0" w:color="000000"/>
            </w:tcBorders>
          </w:tcPr>
          <w:p w14:paraId="664C9264" w14:textId="77777777" w:rsidR="00383B44" w:rsidRDefault="00211500">
            <w:pPr>
              <w:spacing w:after="0"/>
              <w:ind w:left="0" w:firstLine="0"/>
            </w:pPr>
            <w:r>
              <w:t xml:space="preserve">Existing appointment system adequate </w:t>
            </w:r>
          </w:p>
        </w:tc>
      </w:tr>
      <w:tr w:rsidR="0088518B" w14:paraId="47B5CD54" w14:textId="77777777">
        <w:trPr>
          <w:trHeight w:val="290"/>
        </w:trPr>
        <w:tc>
          <w:tcPr>
            <w:tcW w:w="1032" w:type="dxa"/>
            <w:tcBorders>
              <w:top w:val="single" w:sz="8" w:space="0" w:color="000000"/>
              <w:left w:val="single" w:sz="8" w:space="0" w:color="000000"/>
              <w:bottom w:val="single" w:sz="8" w:space="0" w:color="000000"/>
              <w:right w:val="single" w:sz="8" w:space="0" w:color="000000"/>
            </w:tcBorders>
          </w:tcPr>
          <w:p w14:paraId="62EA2918" w14:textId="77777777" w:rsidR="00383B44" w:rsidRDefault="00383B44">
            <w:pPr>
              <w:spacing w:after="0"/>
              <w:ind w:left="173" w:firstLine="0"/>
            </w:pPr>
          </w:p>
        </w:tc>
        <w:tc>
          <w:tcPr>
            <w:tcW w:w="0" w:type="auto"/>
            <w:vMerge/>
            <w:tcBorders>
              <w:top w:val="nil"/>
              <w:left w:val="single" w:sz="8" w:space="0" w:color="000000"/>
              <w:bottom w:val="nil"/>
              <w:right w:val="single" w:sz="8" w:space="0" w:color="000000"/>
            </w:tcBorders>
          </w:tcPr>
          <w:p w14:paraId="4C37706F"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tcPr>
          <w:p w14:paraId="05E12FB0" w14:textId="77777777" w:rsidR="00383B44" w:rsidRDefault="00383B44">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tcPr>
          <w:p w14:paraId="2AEF32DA" w14:textId="77777777" w:rsidR="00383B44" w:rsidRDefault="00383B44">
            <w:pPr>
              <w:spacing w:after="0"/>
              <w:ind w:left="0" w:right="14" w:firstLine="0"/>
              <w:jc w:val="center"/>
            </w:pPr>
          </w:p>
        </w:tc>
        <w:tc>
          <w:tcPr>
            <w:tcW w:w="0" w:type="auto"/>
            <w:vMerge/>
            <w:tcBorders>
              <w:top w:val="nil"/>
              <w:left w:val="single" w:sz="8" w:space="0" w:color="000000"/>
              <w:bottom w:val="nil"/>
              <w:right w:val="single" w:sz="8" w:space="0" w:color="000000"/>
            </w:tcBorders>
          </w:tcPr>
          <w:p w14:paraId="357EACB6" w14:textId="77777777" w:rsidR="00383B44" w:rsidRDefault="00383B44">
            <w:pPr>
              <w:spacing w:after="160"/>
              <w:ind w:left="0" w:firstLine="0"/>
            </w:pPr>
          </w:p>
        </w:tc>
        <w:tc>
          <w:tcPr>
            <w:tcW w:w="0" w:type="auto"/>
            <w:vMerge/>
            <w:tcBorders>
              <w:top w:val="nil"/>
              <w:left w:val="single" w:sz="8" w:space="0" w:color="000000"/>
              <w:bottom w:val="nil"/>
              <w:right w:val="single" w:sz="8" w:space="0" w:color="000000"/>
            </w:tcBorders>
          </w:tcPr>
          <w:p w14:paraId="57B4A1F3" w14:textId="77777777" w:rsidR="00383B44" w:rsidRDefault="00383B44">
            <w:pPr>
              <w:spacing w:after="160"/>
              <w:ind w:left="0" w:firstLine="0"/>
            </w:pPr>
          </w:p>
        </w:tc>
      </w:tr>
      <w:tr w:rsidR="0088518B" w14:paraId="7A6C6154" w14:textId="77777777">
        <w:trPr>
          <w:trHeight w:val="291"/>
        </w:trPr>
        <w:tc>
          <w:tcPr>
            <w:tcW w:w="1032" w:type="dxa"/>
            <w:tcBorders>
              <w:top w:val="single" w:sz="8" w:space="0" w:color="000000"/>
              <w:left w:val="single" w:sz="8" w:space="0" w:color="000000"/>
              <w:bottom w:val="single" w:sz="8" w:space="0" w:color="000000"/>
              <w:right w:val="single" w:sz="8" w:space="0" w:color="000000"/>
            </w:tcBorders>
          </w:tcPr>
          <w:p w14:paraId="2492F87E" w14:textId="77777777" w:rsidR="00383B44" w:rsidRDefault="00383B44" w:rsidP="008171F2">
            <w:pPr>
              <w:spacing w:after="0"/>
            </w:pPr>
          </w:p>
        </w:tc>
        <w:tc>
          <w:tcPr>
            <w:tcW w:w="0" w:type="auto"/>
            <w:vMerge/>
            <w:tcBorders>
              <w:top w:val="nil"/>
              <w:left w:val="single" w:sz="8" w:space="0" w:color="000000"/>
              <w:bottom w:val="nil"/>
              <w:right w:val="single" w:sz="8" w:space="0" w:color="000000"/>
            </w:tcBorders>
          </w:tcPr>
          <w:p w14:paraId="3553BF9C"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tcPr>
          <w:p w14:paraId="68EA823C" w14:textId="77777777" w:rsidR="00383B44" w:rsidRDefault="00383B44">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tcPr>
          <w:p w14:paraId="07932B57" w14:textId="77777777" w:rsidR="00383B44" w:rsidRDefault="00383B44">
            <w:pPr>
              <w:spacing w:after="0"/>
              <w:ind w:left="0" w:right="14" w:firstLine="0"/>
              <w:jc w:val="center"/>
            </w:pPr>
          </w:p>
        </w:tc>
        <w:tc>
          <w:tcPr>
            <w:tcW w:w="0" w:type="auto"/>
            <w:vMerge/>
            <w:tcBorders>
              <w:top w:val="nil"/>
              <w:left w:val="single" w:sz="8" w:space="0" w:color="000000"/>
              <w:bottom w:val="single" w:sz="8" w:space="0" w:color="000000"/>
              <w:right w:val="single" w:sz="8" w:space="0" w:color="000000"/>
            </w:tcBorders>
          </w:tcPr>
          <w:p w14:paraId="33F25F87" w14:textId="77777777" w:rsidR="00383B44" w:rsidRDefault="00383B44">
            <w:pPr>
              <w:spacing w:after="160"/>
              <w:ind w:left="0" w:firstLine="0"/>
            </w:pPr>
          </w:p>
        </w:tc>
        <w:tc>
          <w:tcPr>
            <w:tcW w:w="0" w:type="auto"/>
            <w:vMerge/>
            <w:tcBorders>
              <w:top w:val="nil"/>
              <w:left w:val="single" w:sz="8" w:space="0" w:color="000000"/>
              <w:bottom w:val="single" w:sz="8" w:space="0" w:color="000000"/>
              <w:right w:val="single" w:sz="8" w:space="0" w:color="000000"/>
            </w:tcBorders>
          </w:tcPr>
          <w:p w14:paraId="74479D59" w14:textId="77777777" w:rsidR="00383B44" w:rsidRDefault="00383B44">
            <w:pPr>
              <w:spacing w:after="160"/>
              <w:ind w:left="0" w:firstLine="0"/>
            </w:pPr>
          </w:p>
        </w:tc>
      </w:tr>
      <w:tr w:rsidR="0088518B" w14:paraId="58C283DC" w14:textId="77777777">
        <w:trPr>
          <w:trHeight w:val="348"/>
        </w:trPr>
        <w:tc>
          <w:tcPr>
            <w:tcW w:w="1032" w:type="dxa"/>
            <w:tcBorders>
              <w:top w:val="single" w:sz="8" w:space="0" w:color="000000"/>
              <w:left w:val="single" w:sz="8" w:space="0" w:color="000000"/>
              <w:bottom w:val="single" w:sz="8" w:space="0" w:color="000000"/>
              <w:right w:val="single" w:sz="8" w:space="0" w:color="000000"/>
            </w:tcBorders>
          </w:tcPr>
          <w:p w14:paraId="2ADED96A" w14:textId="77777777" w:rsidR="00383B44" w:rsidRDefault="008171F2">
            <w:pPr>
              <w:spacing w:after="0"/>
              <w:ind w:left="173" w:firstLine="0"/>
            </w:pPr>
            <w:r>
              <w:t>MPC018</w:t>
            </w:r>
          </w:p>
        </w:tc>
        <w:tc>
          <w:tcPr>
            <w:tcW w:w="0" w:type="auto"/>
            <w:vMerge/>
            <w:tcBorders>
              <w:top w:val="nil"/>
              <w:left w:val="single" w:sz="8" w:space="0" w:color="000000"/>
              <w:bottom w:val="nil"/>
              <w:right w:val="single" w:sz="8" w:space="0" w:color="000000"/>
            </w:tcBorders>
          </w:tcPr>
          <w:p w14:paraId="424781C3"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tcPr>
          <w:p w14:paraId="4C49EFE7" w14:textId="77777777" w:rsidR="00383B44" w:rsidRDefault="008171F2">
            <w:pPr>
              <w:spacing w:after="0"/>
              <w:ind w:left="0" w:firstLine="0"/>
            </w:pPr>
            <w:r>
              <w:t>Salary</w:t>
            </w:r>
          </w:p>
        </w:tc>
        <w:tc>
          <w:tcPr>
            <w:tcW w:w="1272" w:type="dxa"/>
            <w:tcBorders>
              <w:top w:val="single" w:sz="8" w:space="0" w:color="000000"/>
              <w:left w:val="single" w:sz="8" w:space="0" w:color="000000"/>
              <w:bottom w:val="single" w:sz="8" w:space="0" w:color="000000"/>
              <w:right w:val="single" w:sz="8" w:space="0" w:color="000000"/>
            </w:tcBorders>
            <w:shd w:val="clear" w:color="auto" w:fill="C6EFCE"/>
          </w:tcPr>
          <w:p w14:paraId="4B85577F" w14:textId="77777777" w:rsidR="00383B44" w:rsidRDefault="008171F2">
            <w:pPr>
              <w:spacing w:after="0"/>
              <w:ind w:left="0" w:right="14" w:firstLine="0"/>
              <w:jc w:val="center"/>
            </w:pPr>
            <w:r>
              <w:t>Low</w:t>
            </w:r>
          </w:p>
        </w:tc>
        <w:tc>
          <w:tcPr>
            <w:tcW w:w="4287" w:type="dxa"/>
            <w:vMerge w:val="restart"/>
            <w:tcBorders>
              <w:top w:val="single" w:sz="8" w:space="0" w:color="000000"/>
              <w:left w:val="single" w:sz="8" w:space="0" w:color="000000"/>
              <w:bottom w:val="single" w:sz="8" w:space="0" w:color="000000"/>
              <w:right w:val="single" w:sz="8" w:space="0" w:color="000000"/>
            </w:tcBorders>
          </w:tcPr>
          <w:p w14:paraId="557A7029" w14:textId="30888858" w:rsidR="00383B44" w:rsidRDefault="001F3994">
            <w:pPr>
              <w:spacing w:after="0"/>
              <w:ind w:left="0" w:firstLine="0"/>
            </w:pPr>
            <w:r>
              <w:t>RFO raises figures</w:t>
            </w:r>
            <w:r w:rsidR="0088518B">
              <w:t>, checked and paid by council</w:t>
            </w:r>
            <w:r>
              <w:t>lors</w:t>
            </w:r>
          </w:p>
        </w:tc>
        <w:tc>
          <w:tcPr>
            <w:tcW w:w="3627" w:type="dxa"/>
            <w:vMerge w:val="restart"/>
            <w:tcBorders>
              <w:top w:val="single" w:sz="8" w:space="0" w:color="000000"/>
              <w:left w:val="single" w:sz="8" w:space="0" w:color="000000"/>
              <w:bottom w:val="single" w:sz="8" w:space="0" w:color="000000"/>
              <w:right w:val="single" w:sz="8" w:space="0" w:color="000000"/>
            </w:tcBorders>
          </w:tcPr>
          <w:p w14:paraId="552DCA9B" w14:textId="77777777" w:rsidR="00383B44" w:rsidRDefault="0088518B">
            <w:pPr>
              <w:spacing w:after="0"/>
              <w:ind w:left="0" w:firstLine="0"/>
            </w:pPr>
            <w:r>
              <w:t>Existing procedure adequate.</w:t>
            </w:r>
          </w:p>
        </w:tc>
      </w:tr>
      <w:tr w:rsidR="0088518B" w14:paraId="7900ADBF" w14:textId="77777777">
        <w:trPr>
          <w:trHeight w:val="290"/>
        </w:trPr>
        <w:tc>
          <w:tcPr>
            <w:tcW w:w="1032" w:type="dxa"/>
            <w:tcBorders>
              <w:top w:val="single" w:sz="8" w:space="0" w:color="000000"/>
              <w:left w:val="single" w:sz="8" w:space="0" w:color="000000"/>
              <w:bottom w:val="single" w:sz="8" w:space="0" w:color="000000"/>
              <w:right w:val="single" w:sz="8" w:space="0" w:color="000000"/>
            </w:tcBorders>
          </w:tcPr>
          <w:p w14:paraId="394969D0" w14:textId="77777777" w:rsidR="00383B44" w:rsidRDefault="00383B44">
            <w:pPr>
              <w:spacing w:after="0"/>
              <w:ind w:left="173" w:firstLine="0"/>
            </w:pPr>
          </w:p>
        </w:tc>
        <w:tc>
          <w:tcPr>
            <w:tcW w:w="0" w:type="auto"/>
            <w:vMerge/>
            <w:tcBorders>
              <w:top w:val="nil"/>
              <w:left w:val="single" w:sz="8" w:space="0" w:color="000000"/>
              <w:bottom w:val="nil"/>
              <w:right w:val="single" w:sz="8" w:space="0" w:color="000000"/>
            </w:tcBorders>
          </w:tcPr>
          <w:p w14:paraId="506D10B3"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tcPr>
          <w:p w14:paraId="03268F74" w14:textId="77777777" w:rsidR="00383B44" w:rsidRDefault="00383B44">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tcPr>
          <w:p w14:paraId="795A023F" w14:textId="77777777" w:rsidR="00383B44" w:rsidRDefault="00383B44">
            <w:pPr>
              <w:spacing w:after="0"/>
              <w:ind w:left="0" w:right="14" w:firstLine="0"/>
              <w:jc w:val="center"/>
            </w:pPr>
          </w:p>
        </w:tc>
        <w:tc>
          <w:tcPr>
            <w:tcW w:w="0" w:type="auto"/>
            <w:vMerge/>
            <w:tcBorders>
              <w:top w:val="nil"/>
              <w:left w:val="single" w:sz="8" w:space="0" w:color="000000"/>
              <w:bottom w:val="nil"/>
              <w:right w:val="single" w:sz="8" w:space="0" w:color="000000"/>
            </w:tcBorders>
          </w:tcPr>
          <w:p w14:paraId="0D151212" w14:textId="77777777" w:rsidR="00383B44" w:rsidRDefault="00383B44">
            <w:pPr>
              <w:spacing w:after="160"/>
              <w:ind w:left="0" w:firstLine="0"/>
            </w:pPr>
          </w:p>
        </w:tc>
        <w:tc>
          <w:tcPr>
            <w:tcW w:w="0" w:type="auto"/>
            <w:vMerge/>
            <w:tcBorders>
              <w:top w:val="nil"/>
              <w:left w:val="single" w:sz="8" w:space="0" w:color="000000"/>
              <w:bottom w:val="nil"/>
              <w:right w:val="single" w:sz="8" w:space="0" w:color="000000"/>
            </w:tcBorders>
          </w:tcPr>
          <w:p w14:paraId="7C62E539" w14:textId="77777777" w:rsidR="00383B44" w:rsidRDefault="00383B44">
            <w:pPr>
              <w:spacing w:after="160"/>
              <w:ind w:left="0" w:firstLine="0"/>
            </w:pPr>
          </w:p>
        </w:tc>
      </w:tr>
      <w:tr w:rsidR="0088518B" w14:paraId="1CA0C67E" w14:textId="77777777">
        <w:trPr>
          <w:trHeight w:val="595"/>
        </w:trPr>
        <w:tc>
          <w:tcPr>
            <w:tcW w:w="1032" w:type="dxa"/>
            <w:tcBorders>
              <w:top w:val="single" w:sz="8" w:space="0" w:color="000000"/>
              <w:left w:val="single" w:sz="8" w:space="0" w:color="000000"/>
              <w:bottom w:val="single" w:sz="8" w:space="0" w:color="000000"/>
              <w:right w:val="single" w:sz="8" w:space="0" w:color="000000"/>
            </w:tcBorders>
            <w:vAlign w:val="center"/>
          </w:tcPr>
          <w:p w14:paraId="2A1663E9" w14:textId="77777777" w:rsidR="00383B44" w:rsidRDefault="00383B44">
            <w:pPr>
              <w:spacing w:after="0"/>
              <w:ind w:left="173" w:firstLine="0"/>
            </w:pPr>
          </w:p>
        </w:tc>
        <w:tc>
          <w:tcPr>
            <w:tcW w:w="0" w:type="auto"/>
            <w:vMerge/>
            <w:tcBorders>
              <w:top w:val="nil"/>
              <w:left w:val="single" w:sz="8" w:space="0" w:color="000000"/>
              <w:bottom w:val="single" w:sz="8" w:space="0" w:color="000000"/>
              <w:right w:val="single" w:sz="8" w:space="0" w:color="000000"/>
            </w:tcBorders>
          </w:tcPr>
          <w:p w14:paraId="3803AE4C"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tcPr>
          <w:p w14:paraId="00426C7C" w14:textId="77777777" w:rsidR="00383B44" w:rsidRDefault="00383B44">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F48807B" w14:textId="77777777" w:rsidR="00383B44" w:rsidRDefault="00383B44">
            <w:pPr>
              <w:spacing w:after="0"/>
              <w:ind w:left="0" w:right="14" w:firstLine="0"/>
              <w:jc w:val="center"/>
            </w:pPr>
          </w:p>
        </w:tc>
        <w:tc>
          <w:tcPr>
            <w:tcW w:w="0" w:type="auto"/>
            <w:vMerge/>
            <w:tcBorders>
              <w:top w:val="nil"/>
              <w:left w:val="single" w:sz="8" w:space="0" w:color="000000"/>
              <w:bottom w:val="single" w:sz="8" w:space="0" w:color="000000"/>
              <w:right w:val="single" w:sz="8" w:space="0" w:color="000000"/>
            </w:tcBorders>
          </w:tcPr>
          <w:p w14:paraId="6B75A156" w14:textId="77777777" w:rsidR="00383B44" w:rsidRDefault="00383B44">
            <w:pPr>
              <w:spacing w:after="160"/>
              <w:ind w:left="0" w:firstLine="0"/>
            </w:pPr>
          </w:p>
        </w:tc>
        <w:tc>
          <w:tcPr>
            <w:tcW w:w="0" w:type="auto"/>
            <w:vMerge/>
            <w:tcBorders>
              <w:top w:val="nil"/>
              <w:left w:val="single" w:sz="8" w:space="0" w:color="000000"/>
              <w:bottom w:val="single" w:sz="8" w:space="0" w:color="000000"/>
              <w:right w:val="single" w:sz="8" w:space="0" w:color="000000"/>
            </w:tcBorders>
          </w:tcPr>
          <w:p w14:paraId="1ABB405C" w14:textId="77777777" w:rsidR="00383B44" w:rsidRDefault="00383B44">
            <w:pPr>
              <w:spacing w:after="160"/>
              <w:ind w:left="0" w:firstLine="0"/>
            </w:pPr>
          </w:p>
        </w:tc>
      </w:tr>
      <w:tr w:rsidR="0088518B" w14:paraId="1E411C6F" w14:textId="77777777">
        <w:trPr>
          <w:trHeight w:val="739"/>
        </w:trPr>
        <w:tc>
          <w:tcPr>
            <w:tcW w:w="1032" w:type="dxa"/>
            <w:tcBorders>
              <w:top w:val="single" w:sz="8" w:space="0" w:color="000000"/>
              <w:left w:val="single" w:sz="8" w:space="0" w:color="000000"/>
              <w:bottom w:val="single" w:sz="8" w:space="0" w:color="000000"/>
              <w:right w:val="single" w:sz="8" w:space="0" w:color="000000"/>
            </w:tcBorders>
            <w:vAlign w:val="center"/>
          </w:tcPr>
          <w:p w14:paraId="5EEB84AC" w14:textId="77777777" w:rsidR="00383B44" w:rsidRDefault="0088518B">
            <w:pPr>
              <w:spacing w:after="0"/>
              <w:ind w:left="173" w:firstLine="0"/>
            </w:pPr>
            <w:r>
              <w:t>MPC</w:t>
            </w:r>
            <w:r w:rsidR="00211500">
              <w:t>0</w:t>
            </w:r>
            <w:r>
              <w:t>1</w:t>
            </w:r>
            <w:r w:rsidR="00211500">
              <w:t>9</w:t>
            </w:r>
          </w:p>
        </w:tc>
        <w:tc>
          <w:tcPr>
            <w:tcW w:w="1934" w:type="dxa"/>
            <w:vMerge w:val="restart"/>
            <w:tcBorders>
              <w:top w:val="single" w:sz="8" w:space="0" w:color="000000"/>
              <w:left w:val="single" w:sz="8" w:space="0" w:color="000000"/>
              <w:bottom w:val="single" w:sz="8" w:space="0" w:color="000000"/>
              <w:right w:val="single" w:sz="8" w:space="0" w:color="000000"/>
            </w:tcBorders>
            <w:vAlign w:val="center"/>
          </w:tcPr>
          <w:p w14:paraId="0C4D9D78" w14:textId="77777777" w:rsidR="00383B44" w:rsidRDefault="00211500">
            <w:pPr>
              <w:spacing w:after="0"/>
              <w:ind w:left="0" w:firstLine="0"/>
            </w:pPr>
            <w:r>
              <w:t>Employees</w:t>
            </w:r>
          </w:p>
        </w:tc>
        <w:tc>
          <w:tcPr>
            <w:tcW w:w="3740" w:type="dxa"/>
            <w:tcBorders>
              <w:top w:val="single" w:sz="8" w:space="0" w:color="000000"/>
              <w:left w:val="single" w:sz="8" w:space="0" w:color="000000"/>
              <w:bottom w:val="single" w:sz="8" w:space="0" w:color="000000"/>
              <w:right w:val="single" w:sz="8" w:space="0" w:color="000000"/>
            </w:tcBorders>
            <w:vAlign w:val="center"/>
          </w:tcPr>
          <w:p w14:paraId="189EB60D" w14:textId="77777777" w:rsidR="00383B44" w:rsidRDefault="00211500">
            <w:pPr>
              <w:spacing w:after="0"/>
              <w:ind w:left="0" w:firstLine="0"/>
            </w:pPr>
            <w:r>
              <w:t>Loss of key personnel.</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BBABFB5" w14:textId="77777777" w:rsidR="00383B44" w:rsidRDefault="00211500">
            <w:pPr>
              <w:spacing w:after="0"/>
              <w:ind w:left="0" w:right="14"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665931F5" w14:textId="00E370D6" w:rsidR="00383B44" w:rsidRDefault="00211500">
            <w:pPr>
              <w:spacing w:after="0"/>
              <w:ind w:left="0" w:firstLine="0"/>
            </w:pPr>
            <w:r>
              <w:t xml:space="preserve">The </w:t>
            </w:r>
            <w:r w:rsidR="0088518B">
              <w:t>Parish</w:t>
            </w:r>
            <w:r>
              <w:t xml:space="preserve"> Council can appoint a </w:t>
            </w:r>
            <w:r w:rsidR="0088518B">
              <w:t>temporary Clerk</w:t>
            </w:r>
            <w:r>
              <w:t xml:space="preserve"> to provide resilience in the event of the loss of the</w:t>
            </w:r>
            <w:r w:rsidR="0088518B">
              <w:t xml:space="preserve"> parish</w:t>
            </w:r>
            <w:r>
              <w:t xml:space="preserve"> Clerk.</w:t>
            </w:r>
          </w:p>
        </w:tc>
        <w:tc>
          <w:tcPr>
            <w:tcW w:w="3627" w:type="dxa"/>
            <w:tcBorders>
              <w:top w:val="single" w:sz="8" w:space="0" w:color="000000"/>
              <w:left w:val="single" w:sz="8" w:space="0" w:color="000000"/>
              <w:bottom w:val="single" w:sz="8" w:space="0" w:color="000000"/>
              <w:right w:val="single" w:sz="8" w:space="0" w:color="000000"/>
            </w:tcBorders>
          </w:tcPr>
          <w:p w14:paraId="06DE6E7B" w14:textId="77777777" w:rsidR="00383B44" w:rsidRDefault="00211500">
            <w:pPr>
              <w:spacing w:after="0"/>
              <w:ind w:left="0" w:firstLine="0"/>
            </w:pPr>
            <w:r>
              <w:t>To be evaluated and progressed.</w:t>
            </w:r>
          </w:p>
        </w:tc>
      </w:tr>
      <w:tr w:rsidR="0088518B" w14:paraId="47BC3042" w14:textId="77777777">
        <w:trPr>
          <w:trHeight w:val="492"/>
        </w:trPr>
        <w:tc>
          <w:tcPr>
            <w:tcW w:w="1032" w:type="dxa"/>
            <w:tcBorders>
              <w:top w:val="single" w:sz="8" w:space="0" w:color="000000"/>
              <w:left w:val="single" w:sz="8" w:space="0" w:color="000000"/>
              <w:bottom w:val="single" w:sz="8" w:space="0" w:color="000000"/>
              <w:right w:val="single" w:sz="8" w:space="0" w:color="000000"/>
            </w:tcBorders>
            <w:vAlign w:val="center"/>
          </w:tcPr>
          <w:p w14:paraId="42EC8732" w14:textId="77777777" w:rsidR="00383B44" w:rsidRDefault="0088518B">
            <w:pPr>
              <w:spacing w:after="0"/>
              <w:ind w:left="173" w:firstLine="0"/>
            </w:pPr>
            <w:r>
              <w:t>MPC</w:t>
            </w:r>
            <w:r w:rsidR="00211500">
              <w:t>0</w:t>
            </w:r>
            <w:r>
              <w:t>2</w:t>
            </w:r>
            <w:r w:rsidR="00211500">
              <w:t>0</w:t>
            </w:r>
          </w:p>
        </w:tc>
        <w:tc>
          <w:tcPr>
            <w:tcW w:w="0" w:type="auto"/>
            <w:vMerge/>
            <w:tcBorders>
              <w:top w:val="nil"/>
              <w:left w:val="single" w:sz="8" w:space="0" w:color="000000"/>
              <w:bottom w:val="nil"/>
              <w:right w:val="single" w:sz="8" w:space="0" w:color="000000"/>
            </w:tcBorders>
          </w:tcPr>
          <w:p w14:paraId="070B5DD6"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5A1B97F5" w14:textId="77777777" w:rsidR="00383B44" w:rsidRDefault="00211500">
            <w:pPr>
              <w:spacing w:after="0"/>
              <w:ind w:left="0" w:firstLine="0"/>
            </w:pPr>
            <w:r>
              <w:t>Fraud by staff.</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FA17B33" w14:textId="77777777" w:rsidR="00383B44" w:rsidRDefault="00211500">
            <w:pPr>
              <w:spacing w:after="0"/>
              <w:ind w:left="0" w:right="14"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210054A2" w14:textId="77777777" w:rsidR="00383B44" w:rsidRDefault="00211500">
            <w:pPr>
              <w:spacing w:after="0"/>
              <w:ind w:left="0" w:firstLine="0"/>
            </w:pPr>
            <w:r>
              <w:t xml:space="preserve">Financial risks are low as only minimal amounts </w:t>
            </w:r>
            <w:r w:rsidR="00433DF8">
              <w:t>of cash</w:t>
            </w:r>
            <w:r>
              <w:t xml:space="preserve"> are held.</w:t>
            </w:r>
          </w:p>
        </w:tc>
        <w:tc>
          <w:tcPr>
            <w:tcW w:w="3627" w:type="dxa"/>
            <w:tcBorders>
              <w:top w:val="single" w:sz="8" w:space="0" w:color="000000"/>
              <w:left w:val="single" w:sz="8" w:space="0" w:color="000000"/>
              <w:bottom w:val="single" w:sz="8" w:space="0" w:color="000000"/>
              <w:right w:val="single" w:sz="8" w:space="0" w:color="000000"/>
            </w:tcBorders>
          </w:tcPr>
          <w:p w14:paraId="24BB7D21" w14:textId="77777777" w:rsidR="00383B44" w:rsidRDefault="00211500">
            <w:pPr>
              <w:spacing w:after="0"/>
              <w:ind w:left="0" w:firstLine="0"/>
            </w:pPr>
            <w:r>
              <w:t>Existing procedure adequate</w:t>
            </w:r>
          </w:p>
        </w:tc>
      </w:tr>
      <w:tr w:rsidR="0088518B" w14:paraId="287E8E6C" w14:textId="77777777">
        <w:trPr>
          <w:trHeight w:val="986"/>
        </w:trPr>
        <w:tc>
          <w:tcPr>
            <w:tcW w:w="1032" w:type="dxa"/>
            <w:tcBorders>
              <w:top w:val="single" w:sz="8" w:space="0" w:color="000000"/>
              <w:left w:val="single" w:sz="8" w:space="0" w:color="000000"/>
              <w:bottom w:val="single" w:sz="8" w:space="0" w:color="000000"/>
              <w:right w:val="single" w:sz="8" w:space="0" w:color="000000"/>
            </w:tcBorders>
            <w:vAlign w:val="center"/>
          </w:tcPr>
          <w:p w14:paraId="19942294" w14:textId="77777777" w:rsidR="00383B44" w:rsidRDefault="0088518B">
            <w:pPr>
              <w:spacing w:after="0"/>
              <w:ind w:left="173" w:firstLine="0"/>
            </w:pPr>
            <w:r>
              <w:t>MPC</w:t>
            </w:r>
            <w:r w:rsidR="00211500">
              <w:t>0</w:t>
            </w:r>
            <w:r>
              <w:t>2</w:t>
            </w:r>
            <w:r w:rsidR="00211500">
              <w:t>1</w:t>
            </w:r>
          </w:p>
        </w:tc>
        <w:tc>
          <w:tcPr>
            <w:tcW w:w="0" w:type="auto"/>
            <w:vMerge/>
            <w:tcBorders>
              <w:top w:val="nil"/>
              <w:left w:val="single" w:sz="8" w:space="0" w:color="000000"/>
              <w:bottom w:val="nil"/>
              <w:right w:val="single" w:sz="8" w:space="0" w:color="000000"/>
            </w:tcBorders>
          </w:tcPr>
          <w:p w14:paraId="62FF4FFF"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77ACC75E" w14:textId="77777777" w:rsidR="00383B44" w:rsidRDefault="00211500">
            <w:pPr>
              <w:spacing w:after="0"/>
              <w:ind w:left="0" w:firstLine="0"/>
            </w:pPr>
            <w:r>
              <w:t>Actions undertaken by staff.</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A696A45" w14:textId="77777777" w:rsidR="00383B44" w:rsidRDefault="00211500">
            <w:pPr>
              <w:spacing w:after="0"/>
              <w:ind w:left="0" w:right="14"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791E9C20" w14:textId="77777777" w:rsidR="00383B44" w:rsidRDefault="0088518B">
            <w:pPr>
              <w:spacing w:after="0"/>
              <w:ind w:left="0" w:firstLine="0"/>
            </w:pPr>
            <w:r>
              <w:t xml:space="preserve">Parish </w:t>
            </w:r>
            <w:r w:rsidR="00211500">
              <w:t>Council staff are provided with relevant training, reference books, access to assistance and legal advice required to undertake the role.</w:t>
            </w:r>
          </w:p>
        </w:tc>
        <w:tc>
          <w:tcPr>
            <w:tcW w:w="3627" w:type="dxa"/>
            <w:tcBorders>
              <w:top w:val="single" w:sz="8" w:space="0" w:color="000000"/>
              <w:left w:val="single" w:sz="8" w:space="0" w:color="000000"/>
              <w:bottom w:val="single" w:sz="8" w:space="0" w:color="000000"/>
              <w:right w:val="single" w:sz="8" w:space="0" w:color="000000"/>
            </w:tcBorders>
          </w:tcPr>
          <w:p w14:paraId="26586745" w14:textId="77777777" w:rsidR="00383B44" w:rsidRDefault="00211500">
            <w:pPr>
              <w:spacing w:after="0"/>
              <w:ind w:left="0" w:firstLine="0"/>
            </w:pPr>
            <w:r>
              <w:t>Existing procedure adequate</w:t>
            </w:r>
            <w:r w:rsidR="0088518B">
              <w:t>.</w:t>
            </w:r>
          </w:p>
        </w:tc>
      </w:tr>
      <w:tr w:rsidR="0088518B" w14:paraId="58BFCA28" w14:textId="77777777">
        <w:trPr>
          <w:trHeight w:val="2511"/>
        </w:trPr>
        <w:tc>
          <w:tcPr>
            <w:tcW w:w="1032" w:type="dxa"/>
            <w:tcBorders>
              <w:top w:val="single" w:sz="8" w:space="0" w:color="000000"/>
              <w:left w:val="single" w:sz="8" w:space="0" w:color="000000"/>
              <w:bottom w:val="single" w:sz="8" w:space="0" w:color="000000"/>
              <w:right w:val="single" w:sz="8" w:space="0" w:color="000000"/>
            </w:tcBorders>
            <w:vAlign w:val="center"/>
          </w:tcPr>
          <w:p w14:paraId="1A2A7C3C" w14:textId="77777777" w:rsidR="00383B44" w:rsidRDefault="0088518B">
            <w:pPr>
              <w:spacing w:after="0"/>
              <w:ind w:left="173" w:firstLine="0"/>
            </w:pPr>
            <w:r>
              <w:t>MPC</w:t>
            </w:r>
            <w:r w:rsidR="00211500">
              <w:t>0</w:t>
            </w:r>
            <w:r>
              <w:t>2</w:t>
            </w:r>
            <w:r w:rsidR="00211500">
              <w:t>2</w:t>
            </w:r>
          </w:p>
          <w:p w14:paraId="6AECC9B5" w14:textId="77777777" w:rsidR="00433DF8" w:rsidRDefault="00433DF8">
            <w:pPr>
              <w:spacing w:after="0"/>
              <w:ind w:left="173" w:firstLine="0"/>
            </w:pPr>
          </w:p>
          <w:p w14:paraId="190322A3" w14:textId="77777777" w:rsidR="00433DF8" w:rsidRDefault="00433DF8">
            <w:pPr>
              <w:spacing w:after="0"/>
              <w:ind w:left="173" w:firstLine="0"/>
            </w:pPr>
          </w:p>
          <w:p w14:paraId="285480B0" w14:textId="77777777" w:rsidR="00433DF8" w:rsidRDefault="00433DF8">
            <w:pPr>
              <w:spacing w:after="0"/>
              <w:ind w:left="173" w:firstLine="0"/>
            </w:pPr>
          </w:p>
          <w:p w14:paraId="4CD99FA0" w14:textId="77777777" w:rsidR="00433DF8" w:rsidRDefault="00433DF8">
            <w:pPr>
              <w:spacing w:after="0"/>
              <w:ind w:left="173" w:firstLine="0"/>
            </w:pPr>
          </w:p>
          <w:p w14:paraId="53CDA619" w14:textId="77777777" w:rsidR="00433DF8" w:rsidRDefault="00433DF8">
            <w:pPr>
              <w:spacing w:after="0"/>
              <w:ind w:left="173" w:firstLine="0"/>
            </w:pPr>
          </w:p>
        </w:tc>
        <w:tc>
          <w:tcPr>
            <w:tcW w:w="0" w:type="auto"/>
            <w:vMerge/>
            <w:tcBorders>
              <w:top w:val="nil"/>
              <w:left w:val="single" w:sz="8" w:space="0" w:color="000000"/>
              <w:bottom w:val="single" w:sz="8" w:space="0" w:color="000000"/>
              <w:right w:val="single" w:sz="8" w:space="0" w:color="000000"/>
            </w:tcBorders>
          </w:tcPr>
          <w:p w14:paraId="1369F948"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638CFDB8" w14:textId="77777777" w:rsidR="00383B44" w:rsidRDefault="00211500">
            <w:pPr>
              <w:spacing w:after="0"/>
              <w:ind w:left="0" w:firstLine="0"/>
            </w:pPr>
            <w:r>
              <w:t>Health and safety.</w:t>
            </w:r>
          </w:p>
          <w:p w14:paraId="32EE6F62" w14:textId="77777777" w:rsidR="00433DF8" w:rsidRDefault="00433DF8">
            <w:pPr>
              <w:spacing w:after="0"/>
              <w:ind w:left="0" w:firstLine="0"/>
            </w:pPr>
          </w:p>
          <w:p w14:paraId="0033DFE4" w14:textId="77777777" w:rsidR="00433DF8" w:rsidRDefault="00433DF8">
            <w:pPr>
              <w:spacing w:after="0"/>
              <w:ind w:left="0" w:firstLine="0"/>
            </w:pPr>
          </w:p>
          <w:p w14:paraId="6120E6C6" w14:textId="77777777" w:rsidR="00433DF8" w:rsidRDefault="00433DF8">
            <w:pPr>
              <w:spacing w:after="0"/>
              <w:ind w:left="0" w:firstLine="0"/>
            </w:pPr>
          </w:p>
          <w:p w14:paraId="46421592" w14:textId="77777777" w:rsidR="00433DF8" w:rsidRDefault="00433DF8">
            <w:pPr>
              <w:spacing w:after="0"/>
              <w:ind w:left="0" w:firstLine="0"/>
            </w:pPr>
          </w:p>
          <w:p w14:paraId="70424985" w14:textId="77777777" w:rsidR="00433DF8" w:rsidRDefault="00433DF8">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A0B5818" w14:textId="77777777" w:rsidR="00383B44" w:rsidRDefault="00211500">
            <w:pPr>
              <w:spacing w:after="0"/>
              <w:ind w:left="0" w:right="14" w:firstLine="0"/>
              <w:jc w:val="center"/>
              <w:rPr>
                <w:color w:val="006100"/>
              </w:rPr>
            </w:pPr>
            <w:r>
              <w:rPr>
                <w:color w:val="006100"/>
              </w:rPr>
              <w:t>Low</w:t>
            </w:r>
          </w:p>
          <w:p w14:paraId="603F7665" w14:textId="77777777" w:rsidR="00433DF8" w:rsidRDefault="00433DF8">
            <w:pPr>
              <w:spacing w:after="0"/>
              <w:ind w:left="0" w:right="14" w:firstLine="0"/>
              <w:jc w:val="center"/>
              <w:rPr>
                <w:color w:val="006100"/>
              </w:rPr>
            </w:pPr>
          </w:p>
          <w:p w14:paraId="7DADED2F" w14:textId="77777777" w:rsidR="00433DF8" w:rsidRDefault="00433DF8">
            <w:pPr>
              <w:spacing w:after="0"/>
              <w:ind w:left="0" w:right="14" w:firstLine="0"/>
              <w:jc w:val="center"/>
              <w:rPr>
                <w:color w:val="006100"/>
              </w:rPr>
            </w:pPr>
          </w:p>
          <w:p w14:paraId="147124E1" w14:textId="77777777" w:rsidR="00433DF8" w:rsidRDefault="00433DF8">
            <w:pPr>
              <w:spacing w:after="0"/>
              <w:ind w:left="0" w:right="14" w:firstLine="0"/>
              <w:jc w:val="center"/>
              <w:rPr>
                <w:color w:val="006100"/>
              </w:rPr>
            </w:pPr>
          </w:p>
          <w:p w14:paraId="53A08881" w14:textId="77777777" w:rsidR="00433DF8" w:rsidRDefault="00433DF8">
            <w:pPr>
              <w:spacing w:after="0"/>
              <w:ind w:left="0" w:right="14" w:firstLine="0"/>
              <w:jc w:val="center"/>
              <w:rPr>
                <w:color w:val="006100"/>
              </w:rPr>
            </w:pPr>
          </w:p>
          <w:p w14:paraId="50A1A29D" w14:textId="77777777" w:rsidR="00433DF8" w:rsidRDefault="00433DF8">
            <w:pPr>
              <w:spacing w:after="0"/>
              <w:ind w:left="0" w:right="14" w:firstLine="0"/>
              <w:jc w:val="center"/>
            </w:pPr>
          </w:p>
        </w:tc>
        <w:tc>
          <w:tcPr>
            <w:tcW w:w="4287" w:type="dxa"/>
            <w:tcBorders>
              <w:top w:val="single" w:sz="8" w:space="0" w:color="000000"/>
              <w:left w:val="single" w:sz="8" w:space="0" w:color="000000"/>
              <w:bottom w:val="single" w:sz="8" w:space="0" w:color="000000"/>
              <w:right w:val="single" w:sz="8" w:space="0" w:color="000000"/>
            </w:tcBorders>
          </w:tcPr>
          <w:p w14:paraId="63E8547F" w14:textId="77777777" w:rsidR="00433DF8" w:rsidRDefault="00433DF8">
            <w:pPr>
              <w:spacing w:after="1" w:line="258" w:lineRule="auto"/>
              <w:ind w:left="0" w:firstLine="0"/>
            </w:pPr>
          </w:p>
          <w:p w14:paraId="62FE88D1" w14:textId="77777777" w:rsidR="00433DF8" w:rsidRDefault="00433DF8">
            <w:pPr>
              <w:spacing w:after="1" w:line="258" w:lineRule="auto"/>
              <w:ind w:left="0" w:firstLine="0"/>
            </w:pPr>
          </w:p>
          <w:p w14:paraId="59D39D5B" w14:textId="77777777" w:rsidR="00383B44" w:rsidRDefault="00211500">
            <w:pPr>
              <w:spacing w:after="1" w:line="258" w:lineRule="auto"/>
              <w:ind w:left="0" w:firstLine="0"/>
            </w:pPr>
            <w:r>
              <w:t>All employees are provided with adequate direction and safety equipment needed to undertake the roles, i.e. protective clothing and training.</w:t>
            </w:r>
          </w:p>
          <w:p w14:paraId="26488753" w14:textId="77777777" w:rsidR="00383B44" w:rsidRDefault="00211500">
            <w:pPr>
              <w:spacing w:after="0"/>
              <w:ind w:left="0" w:firstLine="0"/>
            </w:pPr>
            <w:r>
              <w:t>.</w:t>
            </w:r>
          </w:p>
        </w:tc>
        <w:tc>
          <w:tcPr>
            <w:tcW w:w="3627" w:type="dxa"/>
            <w:tcBorders>
              <w:top w:val="single" w:sz="8" w:space="0" w:color="000000"/>
              <w:left w:val="single" w:sz="8" w:space="0" w:color="000000"/>
              <w:bottom w:val="single" w:sz="8" w:space="0" w:color="000000"/>
              <w:right w:val="single" w:sz="8" w:space="0" w:color="000000"/>
            </w:tcBorders>
          </w:tcPr>
          <w:p w14:paraId="477C37C5" w14:textId="77777777" w:rsidR="00433DF8" w:rsidRDefault="00433DF8">
            <w:pPr>
              <w:spacing w:after="524" w:line="258" w:lineRule="auto"/>
              <w:ind w:left="0" w:firstLine="0"/>
            </w:pPr>
          </w:p>
          <w:p w14:paraId="03745863" w14:textId="77777777" w:rsidR="00383B44" w:rsidRDefault="00211500">
            <w:pPr>
              <w:spacing w:after="524" w:line="258" w:lineRule="auto"/>
              <w:ind w:left="0" w:firstLine="0"/>
            </w:pPr>
            <w:r>
              <w:t xml:space="preserve">Health and Safety policy and guidelines will be reviewed annually. </w:t>
            </w:r>
          </w:p>
          <w:p w14:paraId="216F7CF2" w14:textId="77777777" w:rsidR="00383B44" w:rsidRDefault="00211500">
            <w:pPr>
              <w:spacing w:after="0"/>
              <w:ind w:left="0" w:firstLine="0"/>
            </w:pPr>
            <w:r>
              <w:t>Appropriate training will be given where necessary.</w:t>
            </w:r>
          </w:p>
          <w:p w14:paraId="4D19257B" w14:textId="77777777" w:rsidR="00433DF8" w:rsidRDefault="00433DF8">
            <w:pPr>
              <w:spacing w:after="0"/>
              <w:ind w:left="0" w:firstLine="0"/>
            </w:pPr>
          </w:p>
        </w:tc>
      </w:tr>
      <w:tr w:rsidR="0088518B" w14:paraId="1C82B454" w14:textId="77777777">
        <w:trPr>
          <w:trHeight w:val="740"/>
        </w:trPr>
        <w:tc>
          <w:tcPr>
            <w:tcW w:w="1032" w:type="dxa"/>
            <w:tcBorders>
              <w:top w:val="single" w:sz="8" w:space="0" w:color="000000"/>
              <w:left w:val="single" w:sz="8" w:space="0" w:color="000000"/>
              <w:bottom w:val="single" w:sz="8" w:space="0" w:color="000000"/>
              <w:right w:val="single" w:sz="8" w:space="0" w:color="000000"/>
            </w:tcBorders>
            <w:vAlign w:val="center"/>
          </w:tcPr>
          <w:p w14:paraId="50BB3EA4" w14:textId="77777777" w:rsidR="00383B44" w:rsidRDefault="00383B44">
            <w:pPr>
              <w:spacing w:after="0"/>
              <w:ind w:left="173" w:firstLine="0"/>
            </w:pPr>
          </w:p>
        </w:tc>
        <w:tc>
          <w:tcPr>
            <w:tcW w:w="1934" w:type="dxa"/>
            <w:tcBorders>
              <w:top w:val="single" w:sz="8" w:space="0" w:color="000000"/>
              <w:left w:val="single" w:sz="8" w:space="0" w:color="000000"/>
              <w:bottom w:val="single" w:sz="8" w:space="0" w:color="000000"/>
              <w:right w:val="single" w:sz="8" w:space="0" w:color="000000"/>
            </w:tcBorders>
            <w:vAlign w:val="center"/>
          </w:tcPr>
          <w:p w14:paraId="3A5EF8D0" w14:textId="77777777" w:rsidR="00383B44" w:rsidRDefault="00383B44">
            <w:pPr>
              <w:spacing w:after="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687C183B" w14:textId="77777777" w:rsidR="00383B44" w:rsidRDefault="00383B44">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BBA7303" w14:textId="77777777" w:rsidR="00383B44" w:rsidRDefault="00383B44">
            <w:pPr>
              <w:spacing w:after="0"/>
              <w:ind w:left="0" w:right="14" w:firstLine="0"/>
              <w:jc w:val="center"/>
            </w:pPr>
          </w:p>
        </w:tc>
        <w:tc>
          <w:tcPr>
            <w:tcW w:w="4287" w:type="dxa"/>
            <w:tcBorders>
              <w:top w:val="single" w:sz="8" w:space="0" w:color="000000"/>
              <w:left w:val="single" w:sz="8" w:space="0" w:color="000000"/>
              <w:bottom w:val="single" w:sz="8" w:space="0" w:color="000000"/>
              <w:right w:val="single" w:sz="8" w:space="0" w:color="000000"/>
            </w:tcBorders>
          </w:tcPr>
          <w:p w14:paraId="3ADB234A" w14:textId="77777777" w:rsidR="00383B44" w:rsidRDefault="00383B44">
            <w:pPr>
              <w:spacing w:after="0"/>
              <w:ind w:left="0" w:firstLine="0"/>
            </w:pPr>
          </w:p>
        </w:tc>
        <w:tc>
          <w:tcPr>
            <w:tcW w:w="3627" w:type="dxa"/>
            <w:tcBorders>
              <w:top w:val="single" w:sz="8" w:space="0" w:color="000000"/>
              <w:left w:val="single" w:sz="8" w:space="0" w:color="000000"/>
              <w:bottom w:val="single" w:sz="8" w:space="0" w:color="000000"/>
              <w:right w:val="single" w:sz="8" w:space="0" w:color="000000"/>
            </w:tcBorders>
          </w:tcPr>
          <w:p w14:paraId="03E5A8A0" w14:textId="77777777" w:rsidR="00383B44" w:rsidRDefault="00383B44">
            <w:pPr>
              <w:spacing w:after="0"/>
              <w:ind w:left="0" w:firstLine="0"/>
            </w:pPr>
          </w:p>
        </w:tc>
      </w:tr>
    </w:tbl>
    <w:p w14:paraId="5D4CC8D0" w14:textId="77777777" w:rsidR="00383B44" w:rsidRDefault="00383B44">
      <w:pPr>
        <w:spacing w:after="0"/>
        <w:ind w:left="-408" w:right="16104" w:firstLine="0"/>
      </w:pPr>
    </w:p>
    <w:tbl>
      <w:tblPr>
        <w:tblStyle w:val="TableGrid"/>
        <w:tblW w:w="15892" w:type="dxa"/>
        <w:tblInd w:w="-38" w:type="dxa"/>
        <w:tblCellMar>
          <w:top w:w="47" w:type="dxa"/>
          <w:left w:w="36" w:type="dxa"/>
        </w:tblCellMar>
        <w:tblLook w:val="04A0" w:firstRow="1" w:lastRow="0" w:firstColumn="1" w:lastColumn="0" w:noHBand="0" w:noVBand="1"/>
      </w:tblPr>
      <w:tblGrid>
        <w:gridCol w:w="1032"/>
        <w:gridCol w:w="1934"/>
        <w:gridCol w:w="3740"/>
        <w:gridCol w:w="1272"/>
        <w:gridCol w:w="4287"/>
        <w:gridCol w:w="3627"/>
      </w:tblGrid>
      <w:tr w:rsidR="004B7039" w14:paraId="79954A78" w14:textId="77777777">
        <w:trPr>
          <w:trHeight w:val="1755"/>
        </w:trPr>
        <w:tc>
          <w:tcPr>
            <w:tcW w:w="1032" w:type="dxa"/>
            <w:tcBorders>
              <w:top w:val="single" w:sz="8" w:space="0" w:color="000000"/>
              <w:left w:val="single" w:sz="8" w:space="0" w:color="000000"/>
              <w:bottom w:val="single" w:sz="8" w:space="0" w:color="000000"/>
              <w:right w:val="single" w:sz="8" w:space="0" w:color="000000"/>
            </w:tcBorders>
            <w:vAlign w:val="center"/>
          </w:tcPr>
          <w:p w14:paraId="65C0CCA5" w14:textId="77777777" w:rsidR="00383B44" w:rsidRDefault="00A62AE9">
            <w:pPr>
              <w:spacing w:after="0"/>
              <w:ind w:left="173" w:firstLine="0"/>
            </w:pPr>
            <w:r>
              <w:t>MPC023</w:t>
            </w:r>
          </w:p>
        </w:tc>
        <w:tc>
          <w:tcPr>
            <w:tcW w:w="1934" w:type="dxa"/>
            <w:tcBorders>
              <w:top w:val="single" w:sz="8" w:space="0" w:color="000000"/>
              <w:left w:val="single" w:sz="8" w:space="0" w:color="000000"/>
              <w:bottom w:val="single" w:sz="8" w:space="0" w:color="000000"/>
              <w:right w:val="single" w:sz="8" w:space="0" w:color="000000"/>
            </w:tcBorders>
            <w:vAlign w:val="center"/>
          </w:tcPr>
          <w:p w14:paraId="3077C42A" w14:textId="77777777" w:rsidR="00383B44" w:rsidRDefault="00211500">
            <w:pPr>
              <w:spacing w:after="0"/>
              <w:ind w:left="0" w:firstLine="0"/>
            </w:pPr>
            <w:r>
              <w:t>Election Costs</w:t>
            </w:r>
          </w:p>
        </w:tc>
        <w:tc>
          <w:tcPr>
            <w:tcW w:w="3740" w:type="dxa"/>
            <w:tcBorders>
              <w:top w:val="single" w:sz="8" w:space="0" w:color="000000"/>
              <w:left w:val="single" w:sz="8" w:space="0" w:color="000000"/>
              <w:bottom w:val="single" w:sz="8" w:space="0" w:color="000000"/>
              <w:right w:val="single" w:sz="8" w:space="0" w:color="000000"/>
            </w:tcBorders>
            <w:vAlign w:val="center"/>
          </w:tcPr>
          <w:p w14:paraId="7DAD3A26" w14:textId="77777777" w:rsidR="00383B44" w:rsidRDefault="00211500">
            <w:pPr>
              <w:spacing w:after="0"/>
              <w:ind w:left="0" w:firstLine="0"/>
            </w:pPr>
            <w:r>
              <w:t>Risk to budget from an unforeseen election cost.</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99CBB2A"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vAlign w:val="bottom"/>
          </w:tcPr>
          <w:p w14:paraId="0CC521BD" w14:textId="77777777" w:rsidR="00383B44" w:rsidRDefault="00211500">
            <w:pPr>
              <w:spacing w:after="0"/>
              <w:ind w:left="0" w:firstLine="0"/>
            </w:pPr>
            <w:r>
              <w:t>The risk is higher in an election year.  The</w:t>
            </w:r>
            <w:r w:rsidR="00A62AE9">
              <w:t xml:space="preserve"> Parish</w:t>
            </w:r>
            <w:r>
              <w:t xml:space="preserve"> </w:t>
            </w:r>
          </w:p>
          <w:p w14:paraId="01ABFD4C" w14:textId="77777777" w:rsidR="00383B44" w:rsidRDefault="00211500">
            <w:pPr>
              <w:spacing w:after="0" w:line="258" w:lineRule="auto"/>
              <w:ind w:left="0" w:firstLine="0"/>
            </w:pPr>
            <w:r>
              <w:t xml:space="preserve">Clerk obtains an estimate of costs from the District Council for a full election and an uncontested election.  </w:t>
            </w:r>
          </w:p>
          <w:p w14:paraId="3E20F179" w14:textId="77777777" w:rsidR="00383B44" w:rsidRDefault="00211500">
            <w:pPr>
              <w:spacing w:after="0"/>
              <w:ind w:left="0" w:firstLine="0"/>
            </w:pPr>
            <w:r>
              <w:t>There are no measures that can be adopted to minimise the risk of having a contested election as this is a democratic process.</w:t>
            </w:r>
          </w:p>
        </w:tc>
        <w:tc>
          <w:tcPr>
            <w:tcW w:w="3627" w:type="dxa"/>
            <w:tcBorders>
              <w:top w:val="single" w:sz="8" w:space="0" w:color="000000"/>
              <w:left w:val="single" w:sz="8" w:space="0" w:color="000000"/>
              <w:bottom w:val="single" w:sz="8" w:space="0" w:color="000000"/>
              <w:right w:val="single" w:sz="8" w:space="0" w:color="000000"/>
            </w:tcBorders>
          </w:tcPr>
          <w:p w14:paraId="10DC96E3" w14:textId="77777777" w:rsidR="00383B44" w:rsidRDefault="004B7039">
            <w:pPr>
              <w:spacing w:after="0"/>
              <w:ind w:left="0" w:right="7" w:firstLine="0"/>
            </w:pPr>
            <w:r>
              <w:t>The Parish Council</w:t>
            </w:r>
            <w:r w:rsidR="00211500">
              <w:t xml:space="preserve"> to ensure</w:t>
            </w:r>
            <w:r>
              <w:t>s</w:t>
            </w:r>
            <w:r w:rsidR="00211500">
              <w:t xml:space="preserve"> that sufficient budget allocation to cover by-election costs.</w:t>
            </w:r>
          </w:p>
        </w:tc>
      </w:tr>
      <w:tr w:rsidR="004B7039" w14:paraId="510735AD" w14:textId="77777777">
        <w:trPr>
          <w:trHeight w:val="492"/>
        </w:trPr>
        <w:tc>
          <w:tcPr>
            <w:tcW w:w="1032" w:type="dxa"/>
            <w:tcBorders>
              <w:top w:val="single" w:sz="8" w:space="0" w:color="000000"/>
              <w:left w:val="single" w:sz="8" w:space="0" w:color="000000"/>
              <w:bottom w:val="single" w:sz="8" w:space="0" w:color="000000"/>
              <w:right w:val="single" w:sz="8" w:space="0" w:color="000000"/>
            </w:tcBorders>
            <w:vAlign w:val="center"/>
          </w:tcPr>
          <w:p w14:paraId="6F56CCC9" w14:textId="77777777" w:rsidR="00383B44" w:rsidRDefault="004B7039">
            <w:pPr>
              <w:spacing w:after="0"/>
              <w:ind w:left="173" w:firstLine="0"/>
            </w:pPr>
            <w:r>
              <w:t>MPC024</w:t>
            </w:r>
          </w:p>
        </w:tc>
        <w:tc>
          <w:tcPr>
            <w:tcW w:w="1934" w:type="dxa"/>
            <w:tcBorders>
              <w:top w:val="single" w:sz="8" w:space="0" w:color="000000"/>
              <w:left w:val="single" w:sz="8" w:space="0" w:color="000000"/>
              <w:bottom w:val="single" w:sz="8" w:space="0" w:color="000000"/>
              <w:right w:val="single" w:sz="8" w:space="0" w:color="000000"/>
            </w:tcBorders>
            <w:vAlign w:val="center"/>
          </w:tcPr>
          <w:p w14:paraId="6FFB2A23" w14:textId="77777777" w:rsidR="00383B44" w:rsidRDefault="00211500">
            <w:pPr>
              <w:spacing w:after="0"/>
              <w:ind w:left="0" w:firstLine="0"/>
            </w:pPr>
            <w:r>
              <w:t>VAT.</w:t>
            </w:r>
          </w:p>
        </w:tc>
        <w:tc>
          <w:tcPr>
            <w:tcW w:w="3740" w:type="dxa"/>
            <w:tcBorders>
              <w:top w:val="single" w:sz="8" w:space="0" w:color="000000"/>
              <w:left w:val="single" w:sz="8" w:space="0" w:color="000000"/>
              <w:bottom w:val="single" w:sz="8" w:space="0" w:color="000000"/>
              <w:right w:val="single" w:sz="8" w:space="0" w:color="000000"/>
            </w:tcBorders>
            <w:vAlign w:val="center"/>
          </w:tcPr>
          <w:p w14:paraId="118C68F1" w14:textId="77777777" w:rsidR="00383B44" w:rsidRDefault="00211500">
            <w:pPr>
              <w:spacing w:after="0"/>
              <w:ind w:left="0" w:firstLine="0"/>
            </w:pPr>
            <w:r>
              <w:t>Reclaiming / charging</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2A2B280"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46A6C73E" w14:textId="79AA62AD" w:rsidR="00383B44" w:rsidRDefault="00211500">
            <w:pPr>
              <w:spacing w:after="0"/>
              <w:ind w:left="0" w:firstLine="0"/>
            </w:pPr>
            <w:r>
              <w:t>VAT is reclaimed on a</w:t>
            </w:r>
            <w:r w:rsidR="004B7039">
              <w:t>n annual</w:t>
            </w:r>
            <w:r>
              <w:t xml:space="preserve"> basis from HMRC and repaid by BACS.</w:t>
            </w:r>
            <w:r w:rsidR="001F3994">
              <w:t xml:space="preserve"> RFO handles reclaim.</w:t>
            </w:r>
          </w:p>
        </w:tc>
        <w:tc>
          <w:tcPr>
            <w:tcW w:w="3627" w:type="dxa"/>
            <w:tcBorders>
              <w:top w:val="single" w:sz="8" w:space="0" w:color="000000"/>
              <w:left w:val="single" w:sz="8" w:space="0" w:color="000000"/>
              <w:bottom w:val="single" w:sz="8" w:space="0" w:color="000000"/>
              <w:right w:val="single" w:sz="8" w:space="0" w:color="000000"/>
            </w:tcBorders>
          </w:tcPr>
          <w:p w14:paraId="07368133" w14:textId="77777777" w:rsidR="00383B44" w:rsidRDefault="00211500">
            <w:pPr>
              <w:spacing w:after="0"/>
              <w:ind w:left="0" w:firstLine="0"/>
            </w:pPr>
            <w:r>
              <w:t>Existing procedure adequate</w:t>
            </w:r>
          </w:p>
        </w:tc>
      </w:tr>
      <w:tr w:rsidR="004B7039" w14:paraId="05EFE9F3" w14:textId="77777777">
        <w:trPr>
          <w:trHeight w:val="1234"/>
        </w:trPr>
        <w:tc>
          <w:tcPr>
            <w:tcW w:w="1032" w:type="dxa"/>
            <w:tcBorders>
              <w:top w:val="single" w:sz="8" w:space="0" w:color="000000"/>
              <w:left w:val="single" w:sz="8" w:space="0" w:color="000000"/>
              <w:bottom w:val="single" w:sz="8" w:space="0" w:color="000000"/>
              <w:right w:val="single" w:sz="8" w:space="0" w:color="000000"/>
            </w:tcBorders>
            <w:vAlign w:val="center"/>
          </w:tcPr>
          <w:p w14:paraId="1CA317E0" w14:textId="77777777" w:rsidR="00383B44" w:rsidRDefault="004B7039">
            <w:pPr>
              <w:spacing w:after="0"/>
              <w:ind w:left="173" w:firstLine="0"/>
            </w:pPr>
            <w:r>
              <w:lastRenderedPageBreak/>
              <w:t>MPC025</w:t>
            </w:r>
          </w:p>
        </w:tc>
        <w:tc>
          <w:tcPr>
            <w:tcW w:w="1934" w:type="dxa"/>
            <w:tcBorders>
              <w:top w:val="single" w:sz="8" w:space="0" w:color="000000"/>
              <w:left w:val="single" w:sz="8" w:space="0" w:color="000000"/>
              <w:bottom w:val="single" w:sz="8" w:space="0" w:color="000000"/>
              <w:right w:val="single" w:sz="8" w:space="0" w:color="000000"/>
            </w:tcBorders>
            <w:vAlign w:val="center"/>
          </w:tcPr>
          <w:p w14:paraId="37D7A0AD" w14:textId="77777777" w:rsidR="00383B44" w:rsidRDefault="00211500">
            <w:pPr>
              <w:spacing w:after="0"/>
              <w:ind w:left="0" w:firstLine="0"/>
            </w:pPr>
            <w:r>
              <w:t>Annual Returns</w:t>
            </w:r>
          </w:p>
        </w:tc>
        <w:tc>
          <w:tcPr>
            <w:tcW w:w="3740" w:type="dxa"/>
            <w:tcBorders>
              <w:top w:val="single" w:sz="8" w:space="0" w:color="000000"/>
              <w:left w:val="single" w:sz="8" w:space="0" w:color="000000"/>
              <w:bottom w:val="single" w:sz="8" w:space="0" w:color="000000"/>
              <w:right w:val="single" w:sz="8" w:space="0" w:color="000000"/>
            </w:tcBorders>
            <w:vAlign w:val="center"/>
          </w:tcPr>
          <w:p w14:paraId="663BDE71" w14:textId="77777777" w:rsidR="00383B44" w:rsidRDefault="00211500">
            <w:pPr>
              <w:spacing w:after="0"/>
              <w:ind w:left="0" w:firstLine="0"/>
            </w:pPr>
            <w:r>
              <w:t>Submit within time limits</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1D18DD6"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7F3B1D16" w14:textId="77777777" w:rsidR="00383B44" w:rsidRDefault="00211500">
            <w:pPr>
              <w:spacing w:after="0"/>
              <w:ind w:left="0" w:firstLine="0"/>
            </w:pPr>
            <w:r>
              <w:t xml:space="preserve">The Financial Annual Return is completed by the Internal Auditor and the </w:t>
            </w:r>
            <w:r w:rsidR="004B7039">
              <w:t>Parish</w:t>
            </w:r>
            <w:r>
              <w:t xml:space="preserve"> Clerk, approved by the Council and submitted to the External Auditor </w:t>
            </w:r>
            <w:r w:rsidR="004B7039">
              <w:t xml:space="preserve">if required </w:t>
            </w:r>
            <w:r>
              <w:t>within the prescribed time limit.</w:t>
            </w:r>
          </w:p>
        </w:tc>
        <w:tc>
          <w:tcPr>
            <w:tcW w:w="3627" w:type="dxa"/>
            <w:tcBorders>
              <w:top w:val="single" w:sz="8" w:space="0" w:color="000000"/>
              <w:left w:val="single" w:sz="8" w:space="0" w:color="000000"/>
              <w:bottom w:val="single" w:sz="8" w:space="0" w:color="000000"/>
              <w:right w:val="single" w:sz="8" w:space="0" w:color="000000"/>
            </w:tcBorders>
          </w:tcPr>
          <w:p w14:paraId="19D7C6BC" w14:textId="77777777" w:rsidR="00383B44" w:rsidRDefault="00211500">
            <w:pPr>
              <w:spacing w:after="0"/>
              <w:ind w:left="0" w:firstLine="0"/>
            </w:pPr>
            <w:r>
              <w:t>Existing procedure adequate</w:t>
            </w:r>
          </w:p>
        </w:tc>
      </w:tr>
      <w:tr w:rsidR="004B7039" w14:paraId="73A264F8" w14:textId="77777777">
        <w:trPr>
          <w:trHeight w:val="1973"/>
        </w:trPr>
        <w:tc>
          <w:tcPr>
            <w:tcW w:w="1032" w:type="dxa"/>
            <w:tcBorders>
              <w:top w:val="single" w:sz="8" w:space="0" w:color="000000"/>
              <w:left w:val="single" w:sz="8" w:space="0" w:color="000000"/>
              <w:bottom w:val="single" w:sz="8" w:space="0" w:color="000000"/>
              <w:right w:val="single" w:sz="8" w:space="0" w:color="000000"/>
            </w:tcBorders>
            <w:vAlign w:val="center"/>
          </w:tcPr>
          <w:p w14:paraId="5FEEC5F9" w14:textId="77777777" w:rsidR="00383B44" w:rsidRDefault="004B7039">
            <w:pPr>
              <w:spacing w:after="0"/>
              <w:ind w:left="173" w:firstLine="0"/>
            </w:pPr>
            <w:r>
              <w:t>MPC026</w:t>
            </w:r>
          </w:p>
          <w:p w14:paraId="662DD239" w14:textId="77777777" w:rsidR="00433DF8" w:rsidRDefault="00433DF8">
            <w:pPr>
              <w:spacing w:after="0"/>
              <w:ind w:left="173" w:firstLine="0"/>
            </w:pPr>
          </w:p>
          <w:p w14:paraId="06E6BCB6" w14:textId="77777777" w:rsidR="00433DF8" w:rsidRDefault="00433DF8">
            <w:pPr>
              <w:spacing w:after="0"/>
              <w:ind w:left="173" w:firstLine="0"/>
            </w:pPr>
          </w:p>
          <w:p w14:paraId="5CE24A16" w14:textId="77777777" w:rsidR="00433DF8" w:rsidRDefault="00433DF8">
            <w:pPr>
              <w:spacing w:after="0"/>
              <w:ind w:left="173" w:firstLine="0"/>
            </w:pPr>
          </w:p>
          <w:p w14:paraId="70412221" w14:textId="77777777" w:rsidR="00433DF8" w:rsidRDefault="00433DF8">
            <w:pPr>
              <w:spacing w:after="0"/>
              <w:ind w:left="173" w:firstLine="0"/>
            </w:pPr>
          </w:p>
          <w:p w14:paraId="0DC73AA9" w14:textId="77777777" w:rsidR="00433DF8" w:rsidRDefault="00433DF8">
            <w:pPr>
              <w:spacing w:after="0"/>
              <w:ind w:left="173" w:firstLine="0"/>
            </w:pPr>
          </w:p>
        </w:tc>
        <w:tc>
          <w:tcPr>
            <w:tcW w:w="1934" w:type="dxa"/>
            <w:tcBorders>
              <w:top w:val="single" w:sz="8" w:space="0" w:color="000000"/>
              <w:left w:val="single" w:sz="8" w:space="0" w:color="000000"/>
              <w:bottom w:val="single" w:sz="8" w:space="0" w:color="000000"/>
              <w:right w:val="single" w:sz="8" w:space="0" w:color="000000"/>
            </w:tcBorders>
            <w:vAlign w:val="center"/>
          </w:tcPr>
          <w:p w14:paraId="2F2223D0" w14:textId="77777777" w:rsidR="00383B44" w:rsidRDefault="00211500">
            <w:pPr>
              <w:spacing w:after="0"/>
              <w:ind w:left="0" w:firstLine="0"/>
            </w:pPr>
            <w:r>
              <w:t>Legal Powers</w:t>
            </w:r>
          </w:p>
          <w:p w14:paraId="4BC4A1CD" w14:textId="77777777" w:rsidR="00433DF8" w:rsidRDefault="00433DF8">
            <w:pPr>
              <w:spacing w:after="0"/>
              <w:ind w:left="0" w:firstLine="0"/>
            </w:pPr>
          </w:p>
          <w:p w14:paraId="51801B00" w14:textId="77777777" w:rsidR="00433DF8" w:rsidRDefault="00433DF8">
            <w:pPr>
              <w:spacing w:after="0"/>
              <w:ind w:left="0" w:firstLine="0"/>
            </w:pPr>
          </w:p>
          <w:p w14:paraId="3A98AD8F" w14:textId="77777777" w:rsidR="00433DF8" w:rsidRDefault="00433DF8">
            <w:pPr>
              <w:spacing w:after="0"/>
              <w:ind w:left="0" w:firstLine="0"/>
            </w:pPr>
          </w:p>
          <w:p w14:paraId="0E4729A2" w14:textId="77777777" w:rsidR="00433DF8" w:rsidRDefault="00433DF8">
            <w:pPr>
              <w:spacing w:after="0"/>
              <w:ind w:left="0" w:firstLine="0"/>
            </w:pPr>
          </w:p>
          <w:p w14:paraId="5B14E7CB" w14:textId="77777777" w:rsidR="00433DF8" w:rsidRDefault="00433DF8">
            <w:pPr>
              <w:spacing w:after="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4C0D3C93" w14:textId="77777777" w:rsidR="00383B44" w:rsidRDefault="00211500">
            <w:pPr>
              <w:spacing w:after="0"/>
              <w:ind w:left="0" w:firstLine="0"/>
            </w:pPr>
            <w:r>
              <w:t>Illegal activity or payments.</w:t>
            </w:r>
          </w:p>
          <w:p w14:paraId="32D9A779" w14:textId="77777777" w:rsidR="00433DF8" w:rsidRDefault="00433DF8">
            <w:pPr>
              <w:spacing w:after="0"/>
              <w:ind w:left="0" w:firstLine="0"/>
            </w:pPr>
          </w:p>
          <w:p w14:paraId="62FA9F27" w14:textId="77777777" w:rsidR="00433DF8" w:rsidRDefault="00433DF8">
            <w:pPr>
              <w:spacing w:after="0"/>
              <w:ind w:left="0" w:firstLine="0"/>
            </w:pPr>
          </w:p>
          <w:p w14:paraId="43B87EF9" w14:textId="77777777" w:rsidR="00433DF8" w:rsidRDefault="00433DF8">
            <w:pPr>
              <w:spacing w:after="0"/>
              <w:ind w:left="0" w:firstLine="0"/>
            </w:pPr>
          </w:p>
          <w:p w14:paraId="17EBEE33" w14:textId="77777777" w:rsidR="00433DF8" w:rsidRDefault="00433DF8">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11DE8E7" w14:textId="77777777" w:rsidR="00383B44" w:rsidRDefault="00211500">
            <w:pPr>
              <w:spacing w:after="0"/>
              <w:ind w:left="0" w:right="16" w:firstLine="0"/>
              <w:jc w:val="center"/>
              <w:rPr>
                <w:color w:val="006100"/>
              </w:rPr>
            </w:pPr>
            <w:r>
              <w:rPr>
                <w:color w:val="006100"/>
              </w:rPr>
              <w:t>Low</w:t>
            </w:r>
          </w:p>
          <w:p w14:paraId="037CBF9C" w14:textId="77777777" w:rsidR="00433DF8" w:rsidRDefault="00433DF8">
            <w:pPr>
              <w:spacing w:after="0"/>
              <w:ind w:left="0" w:right="16" w:firstLine="0"/>
              <w:jc w:val="center"/>
              <w:rPr>
                <w:color w:val="006100"/>
              </w:rPr>
            </w:pPr>
          </w:p>
          <w:p w14:paraId="63CF8768" w14:textId="77777777" w:rsidR="00433DF8" w:rsidRDefault="00433DF8">
            <w:pPr>
              <w:spacing w:after="0"/>
              <w:ind w:left="0" w:right="16" w:firstLine="0"/>
              <w:jc w:val="center"/>
              <w:rPr>
                <w:color w:val="006100"/>
              </w:rPr>
            </w:pPr>
          </w:p>
          <w:p w14:paraId="2B8A826A" w14:textId="77777777" w:rsidR="00433DF8" w:rsidRDefault="00433DF8">
            <w:pPr>
              <w:spacing w:after="0"/>
              <w:ind w:left="0" w:right="16" w:firstLine="0"/>
              <w:jc w:val="center"/>
              <w:rPr>
                <w:color w:val="006100"/>
              </w:rPr>
            </w:pPr>
          </w:p>
          <w:p w14:paraId="7BB9E9FB" w14:textId="77777777" w:rsidR="00433DF8" w:rsidRDefault="00433DF8">
            <w:pPr>
              <w:spacing w:after="0"/>
              <w:ind w:left="0" w:right="16" w:firstLine="0"/>
              <w:jc w:val="center"/>
            </w:pPr>
          </w:p>
        </w:tc>
        <w:tc>
          <w:tcPr>
            <w:tcW w:w="4287" w:type="dxa"/>
            <w:tcBorders>
              <w:top w:val="single" w:sz="8" w:space="0" w:color="000000"/>
              <w:left w:val="single" w:sz="8" w:space="0" w:color="000000"/>
              <w:bottom w:val="single" w:sz="8" w:space="0" w:color="000000"/>
              <w:right w:val="single" w:sz="8" w:space="0" w:color="000000"/>
            </w:tcBorders>
          </w:tcPr>
          <w:p w14:paraId="26523B58" w14:textId="77777777" w:rsidR="00383B44" w:rsidRDefault="00211500">
            <w:pPr>
              <w:spacing w:after="0" w:line="258" w:lineRule="auto"/>
              <w:ind w:left="0" w:firstLine="0"/>
            </w:pPr>
            <w:r>
              <w:t xml:space="preserve">All activity and payments within the powers of the Council are resolved and </w:t>
            </w:r>
            <w:proofErr w:type="spellStart"/>
            <w:r>
              <w:t>minuted</w:t>
            </w:r>
            <w:proofErr w:type="spellEnd"/>
            <w:r>
              <w:t xml:space="preserve"> at meetings. Guidance and advice </w:t>
            </w:r>
            <w:proofErr w:type="gramStart"/>
            <w:r>
              <w:t>is</w:t>
            </w:r>
            <w:proofErr w:type="gramEnd"/>
            <w:r>
              <w:t xml:space="preserve"> provided to the meeting by the RFO.</w:t>
            </w:r>
          </w:p>
          <w:p w14:paraId="6D7FD65D" w14:textId="18988F4B" w:rsidR="00383B44" w:rsidRDefault="00383B44" w:rsidP="001F3994">
            <w:pPr>
              <w:spacing w:after="0"/>
              <w:ind w:left="0" w:firstLine="0"/>
            </w:pPr>
          </w:p>
        </w:tc>
        <w:tc>
          <w:tcPr>
            <w:tcW w:w="3627" w:type="dxa"/>
            <w:tcBorders>
              <w:top w:val="single" w:sz="8" w:space="0" w:color="000000"/>
              <w:left w:val="single" w:sz="8" w:space="0" w:color="000000"/>
              <w:bottom w:val="single" w:sz="8" w:space="0" w:color="000000"/>
              <w:right w:val="single" w:sz="8" w:space="0" w:color="000000"/>
            </w:tcBorders>
          </w:tcPr>
          <w:p w14:paraId="5C4F920A" w14:textId="77777777" w:rsidR="00383B44" w:rsidRDefault="00211500">
            <w:pPr>
              <w:spacing w:after="0"/>
              <w:ind w:left="0" w:firstLine="0"/>
            </w:pPr>
            <w:r>
              <w:t>Existing procedure adequate</w:t>
            </w:r>
          </w:p>
        </w:tc>
      </w:tr>
      <w:tr w:rsidR="004B7039" w14:paraId="748CFC06" w14:textId="77777777">
        <w:trPr>
          <w:trHeight w:val="1757"/>
        </w:trPr>
        <w:tc>
          <w:tcPr>
            <w:tcW w:w="1032" w:type="dxa"/>
            <w:tcBorders>
              <w:top w:val="single" w:sz="8" w:space="0" w:color="000000"/>
              <w:left w:val="single" w:sz="8" w:space="0" w:color="000000"/>
              <w:bottom w:val="single" w:sz="8" w:space="0" w:color="000000"/>
              <w:right w:val="single" w:sz="8" w:space="0" w:color="000000"/>
            </w:tcBorders>
            <w:vAlign w:val="center"/>
          </w:tcPr>
          <w:p w14:paraId="3808680B" w14:textId="77777777" w:rsidR="00383B44" w:rsidRDefault="004B7039">
            <w:pPr>
              <w:spacing w:after="0"/>
              <w:ind w:left="173" w:firstLine="0"/>
            </w:pPr>
            <w:r>
              <w:t>MPC027</w:t>
            </w:r>
          </w:p>
        </w:tc>
        <w:tc>
          <w:tcPr>
            <w:tcW w:w="1934" w:type="dxa"/>
            <w:vMerge w:val="restart"/>
            <w:tcBorders>
              <w:top w:val="single" w:sz="8" w:space="0" w:color="000000"/>
              <w:left w:val="single" w:sz="8" w:space="0" w:color="000000"/>
              <w:bottom w:val="single" w:sz="8" w:space="0" w:color="000000"/>
              <w:right w:val="single" w:sz="8" w:space="0" w:color="000000"/>
            </w:tcBorders>
            <w:vAlign w:val="center"/>
          </w:tcPr>
          <w:p w14:paraId="358C41D8" w14:textId="77777777" w:rsidR="00383B44" w:rsidRDefault="00211500">
            <w:pPr>
              <w:spacing w:after="0"/>
              <w:ind w:left="108" w:firstLine="0"/>
            </w:pPr>
            <w:r>
              <w:t xml:space="preserve">Agendas / Minutes / </w:t>
            </w:r>
          </w:p>
          <w:p w14:paraId="60C6B8C2" w14:textId="77777777" w:rsidR="00383B44" w:rsidRDefault="00211500">
            <w:pPr>
              <w:spacing w:after="0"/>
              <w:ind w:left="0" w:right="33" w:firstLine="0"/>
              <w:jc w:val="center"/>
            </w:pPr>
            <w:r>
              <w:t xml:space="preserve">Notices / Statutory </w:t>
            </w:r>
          </w:p>
          <w:p w14:paraId="42AADAA5" w14:textId="77777777" w:rsidR="00383B44" w:rsidRDefault="00211500">
            <w:pPr>
              <w:spacing w:after="0"/>
              <w:ind w:left="0" w:right="29" w:firstLine="0"/>
              <w:jc w:val="center"/>
            </w:pPr>
            <w:r>
              <w:t>Documents</w:t>
            </w:r>
          </w:p>
        </w:tc>
        <w:tc>
          <w:tcPr>
            <w:tcW w:w="3740" w:type="dxa"/>
            <w:tcBorders>
              <w:top w:val="single" w:sz="8" w:space="0" w:color="000000"/>
              <w:left w:val="single" w:sz="8" w:space="0" w:color="000000"/>
              <w:bottom w:val="single" w:sz="8" w:space="0" w:color="000000"/>
              <w:right w:val="single" w:sz="8" w:space="0" w:color="000000"/>
            </w:tcBorders>
            <w:vAlign w:val="center"/>
          </w:tcPr>
          <w:p w14:paraId="2F92C28F" w14:textId="77777777" w:rsidR="00383B44" w:rsidRDefault="00211500">
            <w:pPr>
              <w:spacing w:after="0"/>
              <w:ind w:left="0" w:firstLine="0"/>
            </w:pPr>
            <w:r>
              <w:t>Accuracy and legality of Agendas/ Minutes /Notices/Statutory Documents.</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C3EC0E4"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vAlign w:val="bottom"/>
          </w:tcPr>
          <w:p w14:paraId="7E7AB59A" w14:textId="77777777" w:rsidR="00383B44" w:rsidRDefault="00211500">
            <w:pPr>
              <w:spacing w:after="0" w:line="258" w:lineRule="auto"/>
              <w:ind w:left="0" w:right="11" w:firstLine="0"/>
            </w:pPr>
            <w:r>
              <w:t xml:space="preserve">Agendas and minutes are produced in the prescribed method by the </w:t>
            </w:r>
            <w:r w:rsidR="004B7039">
              <w:t>Parish</w:t>
            </w:r>
            <w:r>
              <w:t xml:space="preserve"> Clerk and adhere to the legal requirements.</w:t>
            </w:r>
          </w:p>
          <w:p w14:paraId="4495DFCA" w14:textId="77777777" w:rsidR="00383B44" w:rsidRDefault="00211500">
            <w:pPr>
              <w:spacing w:after="0" w:line="258" w:lineRule="auto"/>
              <w:ind w:left="0" w:firstLine="0"/>
            </w:pPr>
            <w:r>
              <w:t>Agendas are displayed and minutes are available in accordance with the legal requirements.</w:t>
            </w:r>
          </w:p>
          <w:p w14:paraId="44B71230" w14:textId="77777777" w:rsidR="00383B44" w:rsidRDefault="00211500">
            <w:pPr>
              <w:spacing w:after="0"/>
              <w:ind w:left="0" w:firstLine="0"/>
            </w:pPr>
            <w:r>
              <w:t>Minutes are approved and signed at the following Council meeting.</w:t>
            </w:r>
          </w:p>
        </w:tc>
        <w:tc>
          <w:tcPr>
            <w:tcW w:w="3627" w:type="dxa"/>
            <w:tcBorders>
              <w:top w:val="single" w:sz="8" w:space="0" w:color="000000"/>
              <w:left w:val="single" w:sz="8" w:space="0" w:color="000000"/>
              <w:bottom w:val="single" w:sz="8" w:space="0" w:color="000000"/>
              <w:right w:val="single" w:sz="8" w:space="0" w:color="000000"/>
            </w:tcBorders>
            <w:vAlign w:val="center"/>
          </w:tcPr>
          <w:p w14:paraId="3E41920E" w14:textId="77777777" w:rsidR="00383B44" w:rsidRDefault="00211500">
            <w:pPr>
              <w:spacing w:after="0"/>
              <w:ind w:left="0" w:firstLine="0"/>
            </w:pPr>
            <w:r>
              <w:t>Existing procedure adequate - guidance / training given to Chairman where required.</w:t>
            </w:r>
          </w:p>
        </w:tc>
      </w:tr>
      <w:tr w:rsidR="004B7039" w14:paraId="631E7A95" w14:textId="77777777">
        <w:trPr>
          <w:trHeight w:val="797"/>
        </w:trPr>
        <w:tc>
          <w:tcPr>
            <w:tcW w:w="1032" w:type="dxa"/>
            <w:tcBorders>
              <w:top w:val="single" w:sz="8" w:space="0" w:color="000000"/>
              <w:left w:val="single" w:sz="8" w:space="0" w:color="000000"/>
              <w:bottom w:val="single" w:sz="8" w:space="0" w:color="000000"/>
              <w:right w:val="single" w:sz="8" w:space="0" w:color="000000"/>
            </w:tcBorders>
            <w:vAlign w:val="center"/>
          </w:tcPr>
          <w:p w14:paraId="5FAD6352" w14:textId="77777777" w:rsidR="00383B44" w:rsidRDefault="004B7039">
            <w:pPr>
              <w:spacing w:after="0"/>
              <w:ind w:left="173" w:firstLine="0"/>
            </w:pPr>
            <w:r>
              <w:t>MPC028</w:t>
            </w:r>
          </w:p>
        </w:tc>
        <w:tc>
          <w:tcPr>
            <w:tcW w:w="0" w:type="auto"/>
            <w:vMerge/>
            <w:tcBorders>
              <w:top w:val="nil"/>
              <w:left w:val="single" w:sz="8" w:space="0" w:color="000000"/>
              <w:bottom w:val="single" w:sz="8" w:space="0" w:color="000000"/>
              <w:right w:val="single" w:sz="8" w:space="0" w:color="000000"/>
            </w:tcBorders>
          </w:tcPr>
          <w:p w14:paraId="19C8256C"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2E50518A" w14:textId="77777777" w:rsidR="00383B44" w:rsidRDefault="00211500">
            <w:pPr>
              <w:spacing w:after="0"/>
              <w:ind w:left="0" w:firstLine="0"/>
            </w:pPr>
            <w:r>
              <w:t>Business Conduct</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A54E28A"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0583A5F2" w14:textId="77777777" w:rsidR="00383B44" w:rsidRDefault="00211500">
            <w:pPr>
              <w:spacing w:after="0"/>
              <w:ind w:left="0" w:firstLine="0"/>
            </w:pPr>
            <w:r>
              <w:t>Business conducted at Council meetings is managed by the Chairman.</w:t>
            </w:r>
          </w:p>
        </w:tc>
        <w:tc>
          <w:tcPr>
            <w:tcW w:w="3627" w:type="dxa"/>
            <w:tcBorders>
              <w:top w:val="single" w:sz="8" w:space="0" w:color="000000"/>
              <w:left w:val="single" w:sz="8" w:space="0" w:color="000000"/>
              <w:bottom w:val="single" w:sz="8" w:space="0" w:color="000000"/>
              <w:right w:val="single" w:sz="8" w:space="0" w:color="000000"/>
            </w:tcBorders>
          </w:tcPr>
          <w:p w14:paraId="2681F847" w14:textId="77777777" w:rsidR="00383B44" w:rsidRDefault="00211500">
            <w:pPr>
              <w:spacing w:after="0"/>
              <w:ind w:left="0" w:firstLine="0"/>
            </w:pPr>
            <w:r>
              <w:t>Members adhere to the Council Code of Conduct contained within the Standing Orders.</w:t>
            </w:r>
          </w:p>
        </w:tc>
      </w:tr>
    </w:tbl>
    <w:tbl>
      <w:tblPr>
        <w:tblStyle w:val="TableGrid"/>
        <w:tblpPr w:vertAnchor="text" w:tblpX="-38" w:tblpY="-9088"/>
        <w:tblOverlap w:val="never"/>
        <w:tblW w:w="15892" w:type="dxa"/>
        <w:tblInd w:w="0" w:type="dxa"/>
        <w:tblCellMar>
          <w:top w:w="47" w:type="dxa"/>
          <w:left w:w="36" w:type="dxa"/>
        </w:tblCellMar>
        <w:tblLook w:val="04A0" w:firstRow="1" w:lastRow="0" w:firstColumn="1" w:lastColumn="0" w:noHBand="0" w:noVBand="1"/>
      </w:tblPr>
      <w:tblGrid>
        <w:gridCol w:w="1032"/>
        <w:gridCol w:w="1934"/>
        <w:gridCol w:w="3740"/>
        <w:gridCol w:w="1272"/>
        <w:gridCol w:w="4287"/>
        <w:gridCol w:w="3627"/>
      </w:tblGrid>
      <w:tr w:rsidR="000D1674" w14:paraId="32116C3D" w14:textId="77777777">
        <w:trPr>
          <w:trHeight w:val="1071"/>
        </w:trPr>
        <w:tc>
          <w:tcPr>
            <w:tcW w:w="1032" w:type="dxa"/>
            <w:tcBorders>
              <w:top w:val="single" w:sz="8" w:space="0" w:color="000000"/>
              <w:left w:val="single" w:sz="8" w:space="0" w:color="000000"/>
              <w:bottom w:val="single" w:sz="8" w:space="0" w:color="000000"/>
              <w:right w:val="single" w:sz="8" w:space="0" w:color="000000"/>
            </w:tcBorders>
            <w:vAlign w:val="center"/>
          </w:tcPr>
          <w:p w14:paraId="23518836" w14:textId="77777777" w:rsidR="00383B44" w:rsidRDefault="00B369D7">
            <w:pPr>
              <w:spacing w:after="0"/>
              <w:ind w:left="173" w:firstLine="0"/>
            </w:pPr>
            <w:r>
              <w:lastRenderedPageBreak/>
              <w:t>MPC029</w:t>
            </w:r>
          </w:p>
        </w:tc>
        <w:tc>
          <w:tcPr>
            <w:tcW w:w="1934" w:type="dxa"/>
            <w:vMerge w:val="restart"/>
            <w:tcBorders>
              <w:top w:val="single" w:sz="8" w:space="0" w:color="000000"/>
              <w:left w:val="single" w:sz="8" w:space="0" w:color="000000"/>
              <w:bottom w:val="single" w:sz="8" w:space="0" w:color="000000"/>
              <w:right w:val="single" w:sz="8" w:space="0" w:color="000000"/>
            </w:tcBorders>
            <w:vAlign w:val="center"/>
          </w:tcPr>
          <w:p w14:paraId="09E3508B" w14:textId="77777777" w:rsidR="00383B44" w:rsidRDefault="00211500">
            <w:pPr>
              <w:spacing w:after="0"/>
              <w:ind w:left="0" w:right="33" w:firstLine="0"/>
              <w:jc w:val="center"/>
            </w:pPr>
            <w:r>
              <w:t>Members Interests</w:t>
            </w:r>
          </w:p>
        </w:tc>
        <w:tc>
          <w:tcPr>
            <w:tcW w:w="3740" w:type="dxa"/>
            <w:tcBorders>
              <w:top w:val="single" w:sz="8" w:space="0" w:color="000000"/>
              <w:left w:val="single" w:sz="8" w:space="0" w:color="000000"/>
              <w:bottom w:val="single" w:sz="8" w:space="0" w:color="000000"/>
              <w:right w:val="single" w:sz="8" w:space="0" w:color="000000"/>
            </w:tcBorders>
            <w:vAlign w:val="center"/>
          </w:tcPr>
          <w:p w14:paraId="70959E90" w14:textId="77777777" w:rsidR="00383B44" w:rsidRDefault="00211500">
            <w:pPr>
              <w:spacing w:after="0"/>
              <w:ind w:left="0" w:firstLine="0"/>
            </w:pPr>
            <w:r>
              <w:t>Conflict of Interest</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6F0F1C0"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54771AE8" w14:textId="77777777" w:rsidR="00383B44" w:rsidRDefault="00211500">
            <w:pPr>
              <w:spacing w:after="0"/>
              <w:ind w:left="0" w:firstLine="0"/>
            </w:pPr>
            <w:r>
              <w:t xml:space="preserve">Members declare pecuniary interests at the meeting when the item “Declarations” is reached and when an item is discussed and it becomes </w:t>
            </w:r>
            <w:proofErr w:type="gramStart"/>
            <w:r>
              <w:t>apparent</w:t>
            </w:r>
            <w:proofErr w:type="gramEnd"/>
            <w:r>
              <w:t xml:space="preserve"> they have an interest.</w:t>
            </w:r>
          </w:p>
        </w:tc>
        <w:tc>
          <w:tcPr>
            <w:tcW w:w="3627" w:type="dxa"/>
            <w:tcBorders>
              <w:top w:val="single" w:sz="8" w:space="0" w:color="000000"/>
              <w:left w:val="single" w:sz="8" w:space="0" w:color="000000"/>
              <w:bottom w:val="single" w:sz="8" w:space="0" w:color="000000"/>
              <w:right w:val="single" w:sz="8" w:space="0" w:color="000000"/>
            </w:tcBorders>
            <w:vAlign w:val="center"/>
          </w:tcPr>
          <w:p w14:paraId="78500D0C" w14:textId="77777777" w:rsidR="00383B44" w:rsidRDefault="00211500">
            <w:pPr>
              <w:spacing w:after="0"/>
              <w:ind w:left="0" w:firstLine="0"/>
            </w:pPr>
            <w:r>
              <w:t>Existing procedure adequate.</w:t>
            </w:r>
          </w:p>
        </w:tc>
      </w:tr>
      <w:tr w:rsidR="000D1674" w14:paraId="19465292" w14:textId="77777777">
        <w:trPr>
          <w:trHeight w:val="1234"/>
        </w:trPr>
        <w:tc>
          <w:tcPr>
            <w:tcW w:w="1032" w:type="dxa"/>
            <w:tcBorders>
              <w:top w:val="single" w:sz="8" w:space="0" w:color="000000"/>
              <w:left w:val="single" w:sz="8" w:space="0" w:color="000000"/>
              <w:bottom w:val="single" w:sz="8" w:space="0" w:color="000000"/>
              <w:right w:val="single" w:sz="8" w:space="0" w:color="000000"/>
            </w:tcBorders>
            <w:vAlign w:val="center"/>
          </w:tcPr>
          <w:p w14:paraId="617222C5" w14:textId="77777777" w:rsidR="00383B44" w:rsidRDefault="00B369D7">
            <w:pPr>
              <w:spacing w:after="0"/>
              <w:ind w:left="173" w:firstLine="0"/>
            </w:pPr>
            <w:r>
              <w:t>MPC030</w:t>
            </w:r>
          </w:p>
        </w:tc>
        <w:tc>
          <w:tcPr>
            <w:tcW w:w="0" w:type="auto"/>
            <w:vMerge/>
            <w:tcBorders>
              <w:top w:val="nil"/>
              <w:left w:val="single" w:sz="8" w:space="0" w:color="000000"/>
              <w:bottom w:val="single" w:sz="8" w:space="0" w:color="000000"/>
              <w:right w:val="single" w:sz="8" w:space="0" w:color="000000"/>
            </w:tcBorders>
          </w:tcPr>
          <w:p w14:paraId="72ACCBC3"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6A11DCC4" w14:textId="77777777" w:rsidR="00383B44" w:rsidRDefault="00211500">
            <w:pPr>
              <w:spacing w:after="0"/>
              <w:ind w:left="0" w:firstLine="0"/>
            </w:pPr>
            <w:r>
              <w:t>Register of Member Interests</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A4F3ED1"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5D29BC2E" w14:textId="77777777" w:rsidR="00383B44" w:rsidRDefault="00211500">
            <w:pPr>
              <w:spacing w:after="0"/>
              <w:ind w:left="0" w:firstLine="0"/>
            </w:pPr>
            <w:r>
              <w:t xml:space="preserve">The Register of Members Interest is updated by Councillors when their circumstances change and is reviewed annually. All Registers are published on the </w:t>
            </w:r>
            <w:r w:rsidR="00B369D7">
              <w:t>Parish</w:t>
            </w:r>
            <w:r>
              <w:t xml:space="preserve"> Council website.</w:t>
            </w:r>
          </w:p>
        </w:tc>
        <w:tc>
          <w:tcPr>
            <w:tcW w:w="3627" w:type="dxa"/>
            <w:tcBorders>
              <w:top w:val="single" w:sz="8" w:space="0" w:color="000000"/>
              <w:left w:val="single" w:sz="8" w:space="0" w:color="000000"/>
              <w:bottom w:val="single" w:sz="8" w:space="0" w:color="000000"/>
              <w:right w:val="single" w:sz="8" w:space="0" w:color="000000"/>
            </w:tcBorders>
          </w:tcPr>
          <w:p w14:paraId="25250BE7" w14:textId="77777777" w:rsidR="00383B44" w:rsidRDefault="00211500">
            <w:pPr>
              <w:spacing w:after="0"/>
              <w:ind w:left="0" w:firstLine="0"/>
            </w:pPr>
            <w:r>
              <w:t>Councillors to take responsibility to update their entry in the Register.</w:t>
            </w:r>
          </w:p>
        </w:tc>
      </w:tr>
      <w:tr w:rsidR="000D1674" w14:paraId="122F97BA" w14:textId="77777777">
        <w:trPr>
          <w:trHeight w:val="406"/>
        </w:trPr>
        <w:tc>
          <w:tcPr>
            <w:tcW w:w="1032" w:type="dxa"/>
            <w:tcBorders>
              <w:top w:val="single" w:sz="8" w:space="0" w:color="000000"/>
              <w:left w:val="single" w:sz="8" w:space="0" w:color="000000"/>
              <w:bottom w:val="single" w:sz="8" w:space="0" w:color="000000"/>
              <w:right w:val="single" w:sz="8" w:space="0" w:color="000000"/>
            </w:tcBorders>
          </w:tcPr>
          <w:p w14:paraId="39DA609D" w14:textId="77777777" w:rsidR="00383B44" w:rsidRDefault="00B369D7">
            <w:pPr>
              <w:spacing w:after="0"/>
              <w:ind w:left="173" w:firstLine="0"/>
            </w:pPr>
            <w:r>
              <w:t>MPC031</w:t>
            </w:r>
          </w:p>
        </w:tc>
        <w:tc>
          <w:tcPr>
            <w:tcW w:w="1934" w:type="dxa"/>
            <w:vMerge w:val="restart"/>
            <w:tcBorders>
              <w:top w:val="single" w:sz="8" w:space="0" w:color="000000"/>
              <w:left w:val="single" w:sz="8" w:space="0" w:color="000000"/>
              <w:bottom w:val="single" w:sz="8" w:space="0" w:color="000000"/>
              <w:right w:val="single" w:sz="8" w:space="0" w:color="000000"/>
            </w:tcBorders>
            <w:vAlign w:val="center"/>
          </w:tcPr>
          <w:p w14:paraId="09B93C02" w14:textId="77777777" w:rsidR="00383B44" w:rsidRDefault="00211500">
            <w:pPr>
              <w:spacing w:after="0"/>
              <w:ind w:left="0" w:firstLine="0"/>
            </w:pPr>
            <w:r>
              <w:t>Insurance</w:t>
            </w:r>
          </w:p>
        </w:tc>
        <w:tc>
          <w:tcPr>
            <w:tcW w:w="3740" w:type="dxa"/>
            <w:tcBorders>
              <w:top w:val="single" w:sz="8" w:space="0" w:color="000000"/>
              <w:left w:val="single" w:sz="8" w:space="0" w:color="000000"/>
              <w:bottom w:val="single" w:sz="8" w:space="0" w:color="000000"/>
              <w:right w:val="single" w:sz="8" w:space="0" w:color="000000"/>
            </w:tcBorders>
          </w:tcPr>
          <w:p w14:paraId="223FCB75" w14:textId="77777777" w:rsidR="00383B44" w:rsidRDefault="00211500">
            <w:pPr>
              <w:spacing w:after="0"/>
              <w:ind w:left="0" w:firstLine="0"/>
            </w:pPr>
            <w:r>
              <w:t>Adequacy</w:t>
            </w:r>
          </w:p>
        </w:tc>
        <w:tc>
          <w:tcPr>
            <w:tcW w:w="1272" w:type="dxa"/>
            <w:tcBorders>
              <w:top w:val="single" w:sz="8" w:space="0" w:color="000000"/>
              <w:left w:val="single" w:sz="8" w:space="0" w:color="000000"/>
              <w:bottom w:val="single" w:sz="8" w:space="0" w:color="000000"/>
              <w:right w:val="single" w:sz="8" w:space="0" w:color="000000"/>
            </w:tcBorders>
            <w:shd w:val="clear" w:color="auto" w:fill="C6EFCE"/>
          </w:tcPr>
          <w:p w14:paraId="046CF9DC" w14:textId="77777777" w:rsidR="00383B44" w:rsidRDefault="00211500">
            <w:pPr>
              <w:spacing w:after="0"/>
              <w:ind w:left="0" w:right="16" w:firstLine="0"/>
              <w:jc w:val="center"/>
            </w:pPr>
            <w:r>
              <w:rPr>
                <w:color w:val="006100"/>
              </w:rPr>
              <w:t>Low</w:t>
            </w:r>
          </w:p>
        </w:tc>
        <w:tc>
          <w:tcPr>
            <w:tcW w:w="4287" w:type="dxa"/>
            <w:vMerge w:val="restart"/>
            <w:tcBorders>
              <w:top w:val="single" w:sz="8" w:space="0" w:color="000000"/>
              <w:left w:val="single" w:sz="8" w:space="0" w:color="000000"/>
              <w:bottom w:val="single" w:sz="8" w:space="0" w:color="000000"/>
              <w:right w:val="single" w:sz="8" w:space="0" w:color="000000"/>
            </w:tcBorders>
          </w:tcPr>
          <w:p w14:paraId="63BA22CB" w14:textId="77777777" w:rsidR="00383B44" w:rsidRDefault="00211500">
            <w:pPr>
              <w:spacing w:after="0" w:line="258" w:lineRule="auto"/>
              <w:ind w:left="0" w:right="12" w:firstLine="0"/>
            </w:pPr>
            <w:r>
              <w:t xml:space="preserve">An annual review is undertaken prior to the renewal date of all insurance arrangements in place. </w:t>
            </w:r>
          </w:p>
          <w:p w14:paraId="76D5B696" w14:textId="77777777" w:rsidR="00383B44" w:rsidRDefault="00211500">
            <w:pPr>
              <w:spacing w:after="0"/>
              <w:ind w:left="0" w:firstLine="0"/>
            </w:pPr>
            <w:r>
              <w:t xml:space="preserve">A </w:t>
            </w:r>
            <w:r w:rsidR="00433DF8">
              <w:t>three-year</w:t>
            </w:r>
            <w:r>
              <w:t xml:space="preserve"> agreement for public liability insurance is normally agreed to ensure best value for money.</w:t>
            </w:r>
          </w:p>
        </w:tc>
        <w:tc>
          <w:tcPr>
            <w:tcW w:w="3627" w:type="dxa"/>
            <w:vMerge w:val="restart"/>
            <w:tcBorders>
              <w:top w:val="single" w:sz="8" w:space="0" w:color="000000"/>
              <w:left w:val="single" w:sz="8" w:space="0" w:color="000000"/>
              <w:bottom w:val="single" w:sz="8" w:space="0" w:color="000000"/>
              <w:right w:val="single" w:sz="8" w:space="0" w:color="000000"/>
            </w:tcBorders>
          </w:tcPr>
          <w:p w14:paraId="7FCA8775" w14:textId="77777777" w:rsidR="00383B44" w:rsidRDefault="00211500">
            <w:pPr>
              <w:spacing w:after="523"/>
              <w:ind w:left="0" w:firstLine="0"/>
            </w:pPr>
            <w:r>
              <w:t xml:space="preserve">Existing procedure adequate.  </w:t>
            </w:r>
          </w:p>
          <w:p w14:paraId="17BB9429" w14:textId="77777777" w:rsidR="00383B44" w:rsidRDefault="00211500">
            <w:pPr>
              <w:spacing w:after="0"/>
              <w:ind w:left="0" w:firstLine="0"/>
            </w:pPr>
            <w:r>
              <w:t>Review insurance provision annually.</w:t>
            </w:r>
          </w:p>
        </w:tc>
      </w:tr>
      <w:tr w:rsidR="000D1674" w14:paraId="3013DADC" w14:textId="77777777">
        <w:trPr>
          <w:trHeight w:val="305"/>
        </w:trPr>
        <w:tc>
          <w:tcPr>
            <w:tcW w:w="1032" w:type="dxa"/>
            <w:tcBorders>
              <w:top w:val="single" w:sz="8" w:space="0" w:color="000000"/>
              <w:left w:val="single" w:sz="8" w:space="0" w:color="000000"/>
              <w:bottom w:val="single" w:sz="8" w:space="0" w:color="000000"/>
              <w:right w:val="single" w:sz="8" w:space="0" w:color="000000"/>
            </w:tcBorders>
          </w:tcPr>
          <w:p w14:paraId="46DC8234" w14:textId="77777777" w:rsidR="00383B44" w:rsidRDefault="00B369D7">
            <w:pPr>
              <w:spacing w:after="0"/>
              <w:ind w:left="173" w:firstLine="0"/>
            </w:pPr>
            <w:r>
              <w:t>MPC032</w:t>
            </w:r>
          </w:p>
        </w:tc>
        <w:tc>
          <w:tcPr>
            <w:tcW w:w="0" w:type="auto"/>
            <w:vMerge/>
            <w:tcBorders>
              <w:top w:val="nil"/>
              <w:left w:val="single" w:sz="8" w:space="0" w:color="000000"/>
              <w:bottom w:val="nil"/>
              <w:right w:val="single" w:sz="8" w:space="0" w:color="000000"/>
            </w:tcBorders>
          </w:tcPr>
          <w:p w14:paraId="147BD13F"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tcPr>
          <w:p w14:paraId="6D1714E2" w14:textId="77777777" w:rsidR="00383B44" w:rsidRDefault="00211500">
            <w:pPr>
              <w:spacing w:after="0"/>
              <w:ind w:left="0" w:firstLine="0"/>
            </w:pPr>
            <w:r>
              <w:t>Cost</w:t>
            </w:r>
          </w:p>
        </w:tc>
        <w:tc>
          <w:tcPr>
            <w:tcW w:w="1272" w:type="dxa"/>
            <w:tcBorders>
              <w:top w:val="single" w:sz="8" w:space="0" w:color="000000"/>
              <w:left w:val="single" w:sz="8" w:space="0" w:color="000000"/>
              <w:bottom w:val="single" w:sz="8" w:space="0" w:color="000000"/>
              <w:right w:val="single" w:sz="8" w:space="0" w:color="000000"/>
            </w:tcBorders>
            <w:shd w:val="clear" w:color="auto" w:fill="C6EFCE"/>
          </w:tcPr>
          <w:p w14:paraId="29890861" w14:textId="77777777" w:rsidR="00383B44" w:rsidRDefault="00211500">
            <w:pPr>
              <w:spacing w:after="0"/>
              <w:ind w:left="0" w:right="16" w:firstLine="0"/>
              <w:jc w:val="center"/>
            </w:pPr>
            <w:r>
              <w:rPr>
                <w:color w:val="006100"/>
              </w:rPr>
              <w:t>Low</w:t>
            </w:r>
          </w:p>
        </w:tc>
        <w:tc>
          <w:tcPr>
            <w:tcW w:w="0" w:type="auto"/>
            <w:vMerge/>
            <w:tcBorders>
              <w:top w:val="nil"/>
              <w:left w:val="single" w:sz="8" w:space="0" w:color="000000"/>
              <w:bottom w:val="nil"/>
              <w:right w:val="single" w:sz="8" w:space="0" w:color="000000"/>
            </w:tcBorders>
            <w:vAlign w:val="center"/>
          </w:tcPr>
          <w:p w14:paraId="091348D5" w14:textId="77777777" w:rsidR="00383B44" w:rsidRDefault="00383B44">
            <w:pPr>
              <w:spacing w:after="160"/>
              <w:ind w:left="0" w:firstLine="0"/>
            </w:pPr>
          </w:p>
        </w:tc>
        <w:tc>
          <w:tcPr>
            <w:tcW w:w="0" w:type="auto"/>
            <w:vMerge/>
            <w:tcBorders>
              <w:top w:val="nil"/>
              <w:left w:val="single" w:sz="8" w:space="0" w:color="000000"/>
              <w:bottom w:val="nil"/>
              <w:right w:val="single" w:sz="8" w:space="0" w:color="000000"/>
            </w:tcBorders>
          </w:tcPr>
          <w:p w14:paraId="43DDD3D1" w14:textId="77777777" w:rsidR="00383B44" w:rsidRDefault="00383B44">
            <w:pPr>
              <w:spacing w:after="160"/>
              <w:ind w:left="0" w:firstLine="0"/>
            </w:pPr>
          </w:p>
        </w:tc>
      </w:tr>
      <w:tr w:rsidR="000D1674" w14:paraId="5A37E741" w14:textId="77777777">
        <w:trPr>
          <w:trHeight w:val="377"/>
        </w:trPr>
        <w:tc>
          <w:tcPr>
            <w:tcW w:w="1032" w:type="dxa"/>
            <w:tcBorders>
              <w:top w:val="single" w:sz="8" w:space="0" w:color="000000"/>
              <w:left w:val="single" w:sz="8" w:space="0" w:color="000000"/>
              <w:bottom w:val="single" w:sz="8" w:space="0" w:color="000000"/>
              <w:right w:val="single" w:sz="8" w:space="0" w:color="000000"/>
            </w:tcBorders>
          </w:tcPr>
          <w:p w14:paraId="04BFECE9" w14:textId="77777777" w:rsidR="00383B44" w:rsidRDefault="00B369D7">
            <w:pPr>
              <w:spacing w:after="0"/>
              <w:ind w:left="173" w:firstLine="0"/>
            </w:pPr>
            <w:r>
              <w:t>MPC033</w:t>
            </w:r>
          </w:p>
        </w:tc>
        <w:tc>
          <w:tcPr>
            <w:tcW w:w="0" w:type="auto"/>
            <w:vMerge/>
            <w:tcBorders>
              <w:top w:val="nil"/>
              <w:left w:val="single" w:sz="8" w:space="0" w:color="000000"/>
              <w:bottom w:val="nil"/>
              <w:right w:val="single" w:sz="8" w:space="0" w:color="000000"/>
            </w:tcBorders>
          </w:tcPr>
          <w:p w14:paraId="51F068F5"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tcPr>
          <w:p w14:paraId="0EF74F55" w14:textId="77777777" w:rsidR="00383B44" w:rsidRDefault="00211500">
            <w:pPr>
              <w:spacing w:after="0"/>
              <w:ind w:left="0" w:firstLine="0"/>
            </w:pPr>
            <w:r>
              <w:t>Compliance</w:t>
            </w:r>
          </w:p>
        </w:tc>
        <w:tc>
          <w:tcPr>
            <w:tcW w:w="1272" w:type="dxa"/>
            <w:tcBorders>
              <w:top w:val="single" w:sz="8" w:space="0" w:color="000000"/>
              <w:left w:val="single" w:sz="8" w:space="0" w:color="000000"/>
              <w:bottom w:val="single" w:sz="8" w:space="0" w:color="000000"/>
              <w:right w:val="single" w:sz="8" w:space="0" w:color="000000"/>
            </w:tcBorders>
            <w:shd w:val="clear" w:color="auto" w:fill="C6EFCE"/>
          </w:tcPr>
          <w:p w14:paraId="40AB1891" w14:textId="77777777" w:rsidR="00383B44" w:rsidRDefault="00211500">
            <w:pPr>
              <w:spacing w:after="0"/>
              <w:ind w:left="0" w:right="16" w:firstLine="0"/>
              <w:jc w:val="center"/>
            </w:pPr>
            <w:r>
              <w:rPr>
                <w:color w:val="006100"/>
              </w:rPr>
              <w:t>Low</w:t>
            </w:r>
          </w:p>
        </w:tc>
        <w:tc>
          <w:tcPr>
            <w:tcW w:w="0" w:type="auto"/>
            <w:vMerge/>
            <w:tcBorders>
              <w:top w:val="nil"/>
              <w:left w:val="single" w:sz="8" w:space="0" w:color="000000"/>
              <w:bottom w:val="nil"/>
              <w:right w:val="single" w:sz="8" w:space="0" w:color="000000"/>
            </w:tcBorders>
          </w:tcPr>
          <w:p w14:paraId="7EDA3E5A" w14:textId="77777777" w:rsidR="00383B44" w:rsidRDefault="00383B44">
            <w:pPr>
              <w:spacing w:after="160"/>
              <w:ind w:left="0" w:firstLine="0"/>
            </w:pPr>
          </w:p>
        </w:tc>
        <w:tc>
          <w:tcPr>
            <w:tcW w:w="0" w:type="auto"/>
            <w:vMerge/>
            <w:tcBorders>
              <w:top w:val="nil"/>
              <w:left w:val="single" w:sz="8" w:space="0" w:color="000000"/>
              <w:bottom w:val="nil"/>
              <w:right w:val="single" w:sz="8" w:space="0" w:color="000000"/>
            </w:tcBorders>
          </w:tcPr>
          <w:p w14:paraId="1596EE12" w14:textId="77777777" w:rsidR="00383B44" w:rsidRDefault="00383B44">
            <w:pPr>
              <w:spacing w:after="160"/>
              <w:ind w:left="0" w:firstLine="0"/>
            </w:pPr>
          </w:p>
        </w:tc>
      </w:tr>
      <w:tr w:rsidR="000D1674" w14:paraId="1E99C834" w14:textId="77777777">
        <w:trPr>
          <w:trHeight w:val="391"/>
        </w:trPr>
        <w:tc>
          <w:tcPr>
            <w:tcW w:w="1032" w:type="dxa"/>
            <w:tcBorders>
              <w:top w:val="single" w:sz="8" w:space="0" w:color="000000"/>
              <w:left w:val="single" w:sz="8" w:space="0" w:color="000000"/>
              <w:bottom w:val="single" w:sz="8" w:space="0" w:color="000000"/>
              <w:right w:val="single" w:sz="8" w:space="0" w:color="000000"/>
            </w:tcBorders>
          </w:tcPr>
          <w:p w14:paraId="2DAF83BA" w14:textId="77777777" w:rsidR="00383B44" w:rsidRDefault="00B369D7">
            <w:pPr>
              <w:spacing w:after="0"/>
              <w:ind w:left="173" w:firstLine="0"/>
            </w:pPr>
            <w:r>
              <w:t>MPC034</w:t>
            </w:r>
          </w:p>
        </w:tc>
        <w:tc>
          <w:tcPr>
            <w:tcW w:w="0" w:type="auto"/>
            <w:vMerge/>
            <w:tcBorders>
              <w:top w:val="nil"/>
              <w:left w:val="single" w:sz="8" w:space="0" w:color="000000"/>
              <w:bottom w:val="single" w:sz="8" w:space="0" w:color="000000"/>
              <w:right w:val="single" w:sz="8" w:space="0" w:color="000000"/>
            </w:tcBorders>
          </w:tcPr>
          <w:p w14:paraId="415D4B9D"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tcPr>
          <w:p w14:paraId="332AA618" w14:textId="77777777" w:rsidR="00383B44" w:rsidRDefault="00211500">
            <w:pPr>
              <w:spacing w:after="0"/>
              <w:ind w:left="0" w:firstLine="0"/>
            </w:pPr>
            <w:r>
              <w:t>Fidelity Guarantee</w:t>
            </w:r>
          </w:p>
        </w:tc>
        <w:tc>
          <w:tcPr>
            <w:tcW w:w="1272" w:type="dxa"/>
            <w:tcBorders>
              <w:top w:val="single" w:sz="8" w:space="0" w:color="000000"/>
              <w:left w:val="single" w:sz="8" w:space="0" w:color="000000"/>
              <w:bottom w:val="single" w:sz="8" w:space="0" w:color="000000"/>
              <w:right w:val="single" w:sz="8" w:space="0" w:color="000000"/>
            </w:tcBorders>
            <w:shd w:val="clear" w:color="auto" w:fill="C6EFCE"/>
          </w:tcPr>
          <w:p w14:paraId="0632BB51" w14:textId="77777777" w:rsidR="00383B44" w:rsidRDefault="00211500">
            <w:pPr>
              <w:spacing w:after="0"/>
              <w:ind w:left="0" w:right="16" w:firstLine="0"/>
              <w:jc w:val="center"/>
            </w:pPr>
            <w:r>
              <w:rPr>
                <w:color w:val="006100"/>
              </w:rPr>
              <w:t>Low</w:t>
            </w:r>
          </w:p>
        </w:tc>
        <w:tc>
          <w:tcPr>
            <w:tcW w:w="0" w:type="auto"/>
            <w:vMerge/>
            <w:tcBorders>
              <w:top w:val="nil"/>
              <w:left w:val="single" w:sz="8" w:space="0" w:color="000000"/>
              <w:bottom w:val="single" w:sz="8" w:space="0" w:color="000000"/>
              <w:right w:val="single" w:sz="8" w:space="0" w:color="000000"/>
            </w:tcBorders>
          </w:tcPr>
          <w:p w14:paraId="6348C8AC" w14:textId="77777777" w:rsidR="00383B44" w:rsidRDefault="00383B44">
            <w:pPr>
              <w:spacing w:after="160"/>
              <w:ind w:left="0" w:firstLine="0"/>
            </w:pPr>
          </w:p>
        </w:tc>
        <w:tc>
          <w:tcPr>
            <w:tcW w:w="0" w:type="auto"/>
            <w:vMerge/>
            <w:tcBorders>
              <w:top w:val="nil"/>
              <w:left w:val="single" w:sz="8" w:space="0" w:color="000000"/>
              <w:bottom w:val="single" w:sz="8" w:space="0" w:color="000000"/>
              <w:right w:val="single" w:sz="8" w:space="0" w:color="000000"/>
            </w:tcBorders>
          </w:tcPr>
          <w:p w14:paraId="7A475BCD" w14:textId="77777777" w:rsidR="00383B44" w:rsidRDefault="00383B44">
            <w:pPr>
              <w:spacing w:after="160"/>
              <w:ind w:left="0" w:firstLine="0"/>
            </w:pPr>
          </w:p>
        </w:tc>
      </w:tr>
      <w:tr w:rsidR="000D1674" w14:paraId="60432C5E" w14:textId="77777777">
        <w:trPr>
          <w:trHeight w:val="492"/>
        </w:trPr>
        <w:tc>
          <w:tcPr>
            <w:tcW w:w="1032" w:type="dxa"/>
            <w:tcBorders>
              <w:top w:val="single" w:sz="8" w:space="0" w:color="000000"/>
              <w:left w:val="single" w:sz="8" w:space="0" w:color="000000"/>
              <w:bottom w:val="single" w:sz="8" w:space="0" w:color="000000"/>
              <w:right w:val="single" w:sz="8" w:space="0" w:color="000000"/>
            </w:tcBorders>
            <w:vAlign w:val="center"/>
          </w:tcPr>
          <w:p w14:paraId="0CA228C4" w14:textId="77777777" w:rsidR="00383B44" w:rsidRDefault="00B369D7">
            <w:pPr>
              <w:spacing w:after="0"/>
              <w:ind w:left="173" w:firstLine="0"/>
            </w:pPr>
            <w:r>
              <w:t>MPC035</w:t>
            </w:r>
          </w:p>
        </w:tc>
        <w:tc>
          <w:tcPr>
            <w:tcW w:w="1934" w:type="dxa"/>
            <w:tcBorders>
              <w:top w:val="single" w:sz="8" w:space="0" w:color="000000"/>
              <w:left w:val="single" w:sz="8" w:space="0" w:color="000000"/>
              <w:bottom w:val="single" w:sz="8" w:space="0" w:color="000000"/>
              <w:right w:val="single" w:sz="8" w:space="0" w:color="000000"/>
            </w:tcBorders>
            <w:vAlign w:val="center"/>
          </w:tcPr>
          <w:p w14:paraId="4402B1AF" w14:textId="77777777" w:rsidR="00383B44" w:rsidRDefault="00211500">
            <w:pPr>
              <w:spacing w:after="0"/>
              <w:ind w:left="0" w:firstLine="0"/>
            </w:pPr>
            <w:r>
              <w:t>Data Protection</w:t>
            </w:r>
          </w:p>
        </w:tc>
        <w:tc>
          <w:tcPr>
            <w:tcW w:w="3740" w:type="dxa"/>
            <w:tcBorders>
              <w:top w:val="single" w:sz="8" w:space="0" w:color="000000"/>
              <w:left w:val="single" w:sz="8" w:space="0" w:color="000000"/>
              <w:bottom w:val="single" w:sz="8" w:space="0" w:color="000000"/>
              <w:right w:val="single" w:sz="8" w:space="0" w:color="000000"/>
            </w:tcBorders>
            <w:vAlign w:val="center"/>
          </w:tcPr>
          <w:p w14:paraId="36674F2E" w14:textId="77777777" w:rsidR="00383B44" w:rsidRDefault="00211500">
            <w:pPr>
              <w:spacing w:after="0"/>
              <w:ind w:left="0" w:firstLine="0"/>
            </w:pPr>
            <w:r>
              <w:t>Policy Provision</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45571ED"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4D005F3F" w14:textId="77777777" w:rsidR="00383B44" w:rsidRDefault="000D1674">
            <w:pPr>
              <w:spacing w:after="0"/>
              <w:ind w:left="0" w:firstLine="0"/>
            </w:pPr>
            <w:r>
              <w:t>R</w:t>
            </w:r>
            <w:r w:rsidR="00211500">
              <w:t>egistered with the Information Commissioner.</w:t>
            </w:r>
          </w:p>
        </w:tc>
        <w:tc>
          <w:tcPr>
            <w:tcW w:w="3627" w:type="dxa"/>
            <w:tcBorders>
              <w:top w:val="single" w:sz="8" w:space="0" w:color="000000"/>
              <w:left w:val="single" w:sz="8" w:space="0" w:color="000000"/>
              <w:bottom w:val="single" w:sz="8" w:space="0" w:color="000000"/>
              <w:right w:val="single" w:sz="8" w:space="0" w:color="000000"/>
            </w:tcBorders>
          </w:tcPr>
          <w:p w14:paraId="2252DF09" w14:textId="77777777" w:rsidR="00383B44" w:rsidRDefault="000D1674" w:rsidP="000D1674">
            <w:pPr>
              <w:spacing w:after="0"/>
              <w:ind w:left="0" w:firstLine="0"/>
            </w:pPr>
            <w:r>
              <w:t>Check to see if registration is required for Parish Councils?</w:t>
            </w:r>
          </w:p>
        </w:tc>
      </w:tr>
      <w:tr w:rsidR="000D1674" w14:paraId="79A39B60" w14:textId="77777777">
        <w:trPr>
          <w:trHeight w:val="1728"/>
        </w:trPr>
        <w:tc>
          <w:tcPr>
            <w:tcW w:w="1032" w:type="dxa"/>
            <w:tcBorders>
              <w:top w:val="single" w:sz="8" w:space="0" w:color="000000"/>
              <w:left w:val="single" w:sz="8" w:space="0" w:color="000000"/>
              <w:bottom w:val="single" w:sz="8" w:space="0" w:color="000000"/>
              <w:right w:val="single" w:sz="8" w:space="0" w:color="000000"/>
            </w:tcBorders>
            <w:vAlign w:val="center"/>
          </w:tcPr>
          <w:p w14:paraId="0C09F2A9" w14:textId="77777777" w:rsidR="00383B44" w:rsidRDefault="00B369D7">
            <w:pPr>
              <w:spacing w:after="0"/>
              <w:ind w:left="173" w:firstLine="0"/>
            </w:pPr>
            <w:r>
              <w:t>MPC035</w:t>
            </w:r>
          </w:p>
        </w:tc>
        <w:tc>
          <w:tcPr>
            <w:tcW w:w="1934" w:type="dxa"/>
            <w:tcBorders>
              <w:top w:val="single" w:sz="8" w:space="0" w:color="000000"/>
              <w:left w:val="single" w:sz="8" w:space="0" w:color="000000"/>
              <w:bottom w:val="single" w:sz="8" w:space="0" w:color="000000"/>
              <w:right w:val="single" w:sz="8" w:space="0" w:color="000000"/>
            </w:tcBorders>
            <w:vAlign w:val="center"/>
          </w:tcPr>
          <w:p w14:paraId="74AEEF12" w14:textId="77777777" w:rsidR="00383B44" w:rsidRDefault="00211500">
            <w:pPr>
              <w:spacing w:after="0"/>
              <w:ind w:left="0" w:firstLine="0"/>
            </w:pPr>
            <w:r>
              <w:t xml:space="preserve">Freedom of </w:t>
            </w:r>
          </w:p>
          <w:p w14:paraId="76166FC9" w14:textId="77777777" w:rsidR="00383B44" w:rsidRDefault="00211500">
            <w:pPr>
              <w:spacing w:after="0"/>
              <w:ind w:left="0" w:firstLine="0"/>
            </w:pPr>
            <w:r>
              <w:t>Information Act</w:t>
            </w:r>
          </w:p>
        </w:tc>
        <w:tc>
          <w:tcPr>
            <w:tcW w:w="3740" w:type="dxa"/>
            <w:tcBorders>
              <w:top w:val="single" w:sz="8" w:space="0" w:color="000000"/>
              <w:left w:val="single" w:sz="8" w:space="0" w:color="000000"/>
              <w:bottom w:val="single" w:sz="8" w:space="0" w:color="000000"/>
              <w:right w:val="single" w:sz="8" w:space="0" w:color="000000"/>
            </w:tcBorders>
            <w:vAlign w:val="center"/>
          </w:tcPr>
          <w:p w14:paraId="55CB61BD" w14:textId="77777777" w:rsidR="00383B44" w:rsidRDefault="00211500">
            <w:pPr>
              <w:spacing w:after="0"/>
              <w:ind w:left="0" w:firstLine="0"/>
            </w:pPr>
            <w:r>
              <w:t>Policy Provision</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67162E7"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vAlign w:val="bottom"/>
          </w:tcPr>
          <w:p w14:paraId="76EC308D" w14:textId="77777777" w:rsidR="00383B44" w:rsidRDefault="00211500">
            <w:pPr>
              <w:spacing w:after="0" w:line="258" w:lineRule="auto"/>
              <w:ind w:left="0" w:right="34" w:firstLine="0"/>
            </w:pPr>
            <w:r>
              <w:t xml:space="preserve">The </w:t>
            </w:r>
            <w:r w:rsidR="000D1674">
              <w:t>Parish</w:t>
            </w:r>
            <w:r>
              <w:t xml:space="preserve"> Council conforms with the Freedom of Information Act and responds to individual requests in accordance with it.</w:t>
            </w:r>
          </w:p>
          <w:p w14:paraId="5E0F7C25" w14:textId="77777777" w:rsidR="00383B44" w:rsidRDefault="00211500">
            <w:pPr>
              <w:spacing w:after="0"/>
              <w:ind w:left="0" w:right="7" w:firstLine="0"/>
            </w:pPr>
            <w:r>
              <w:t xml:space="preserve">The </w:t>
            </w:r>
            <w:r w:rsidR="000D1674">
              <w:t>Parish</w:t>
            </w:r>
            <w:r>
              <w:t xml:space="preserve"> Council has adopted the model publication </w:t>
            </w:r>
            <w:proofErr w:type="gramStart"/>
            <w:r>
              <w:t>scheme</w:t>
            </w:r>
            <w:proofErr w:type="gramEnd"/>
            <w:r>
              <w:t xml:space="preserve"> and this is posted on the</w:t>
            </w:r>
            <w:r w:rsidR="000D1674">
              <w:t xml:space="preserve"> Parish</w:t>
            </w:r>
            <w:r>
              <w:t xml:space="preserve"> Council </w:t>
            </w:r>
            <w:proofErr w:type="gramStart"/>
            <w:r>
              <w:t>web-site</w:t>
            </w:r>
            <w:proofErr w:type="gramEnd"/>
            <w:r>
              <w:t xml:space="preserve"> and is available free of charge to all members of the public. </w:t>
            </w:r>
          </w:p>
        </w:tc>
        <w:tc>
          <w:tcPr>
            <w:tcW w:w="3627" w:type="dxa"/>
            <w:tcBorders>
              <w:top w:val="single" w:sz="8" w:space="0" w:color="000000"/>
              <w:left w:val="single" w:sz="8" w:space="0" w:color="000000"/>
              <w:bottom w:val="single" w:sz="8" w:space="0" w:color="000000"/>
              <w:right w:val="single" w:sz="8" w:space="0" w:color="000000"/>
            </w:tcBorders>
          </w:tcPr>
          <w:p w14:paraId="131A7913" w14:textId="77777777" w:rsidR="00383B44" w:rsidRDefault="00211500">
            <w:pPr>
              <w:spacing w:after="0"/>
              <w:ind w:left="0" w:firstLine="0"/>
            </w:pPr>
            <w:r>
              <w:t>Existing procedure adequate.</w:t>
            </w:r>
          </w:p>
        </w:tc>
      </w:tr>
      <w:tr w:rsidR="000D1674" w14:paraId="3EAEEEEE" w14:textId="77777777">
        <w:trPr>
          <w:trHeight w:val="1234"/>
        </w:trPr>
        <w:tc>
          <w:tcPr>
            <w:tcW w:w="1032" w:type="dxa"/>
            <w:tcBorders>
              <w:top w:val="single" w:sz="8" w:space="0" w:color="000000"/>
              <w:left w:val="single" w:sz="8" w:space="0" w:color="000000"/>
              <w:bottom w:val="single" w:sz="8" w:space="0" w:color="000000"/>
              <w:right w:val="single" w:sz="8" w:space="0" w:color="000000"/>
            </w:tcBorders>
            <w:vAlign w:val="center"/>
          </w:tcPr>
          <w:p w14:paraId="148CAB09" w14:textId="77777777" w:rsidR="00383B44" w:rsidRDefault="000D1674">
            <w:pPr>
              <w:spacing w:after="0"/>
              <w:ind w:left="173" w:firstLine="0"/>
            </w:pPr>
            <w:r>
              <w:t>MPC036</w:t>
            </w:r>
          </w:p>
        </w:tc>
        <w:tc>
          <w:tcPr>
            <w:tcW w:w="1934" w:type="dxa"/>
            <w:tcBorders>
              <w:top w:val="single" w:sz="8" w:space="0" w:color="000000"/>
              <w:left w:val="single" w:sz="8" w:space="0" w:color="000000"/>
              <w:bottom w:val="single" w:sz="8" w:space="0" w:color="000000"/>
              <w:right w:val="single" w:sz="8" w:space="0" w:color="000000"/>
            </w:tcBorders>
            <w:vAlign w:val="center"/>
          </w:tcPr>
          <w:p w14:paraId="738A472B" w14:textId="77777777" w:rsidR="00383B44" w:rsidRDefault="00211500">
            <w:pPr>
              <w:spacing w:after="0"/>
              <w:ind w:left="0" w:firstLine="0"/>
            </w:pPr>
            <w:r>
              <w:t>Assets</w:t>
            </w:r>
          </w:p>
        </w:tc>
        <w:tc>
          <w:tcPr>
            <w:tcW w:w="3740" w:type="dxa"/>
            <w:tcBorders>
              <w:top w:val="single" w:sz="8" w:space="0" w:color="000000"/>
              <w:left w:val="single" w:sz="8" w:space="0" w:color="000000"/>
              <w:bottom w:val="single" w:sz="8" w:space="0" w:color="000000"/>
              <w:right w:val="single" w:sz="8" w:space="0" w:color="000000"/>
            </w:tcBorders>
            <w:vAlign w:val="center"/>
          </w:tcPr>
          <w:p w14:paraId="1AD920BA" w14:textId="77777777" w:rsidR="00383B44" w:rsidRDefault="00211500">
            <w:pPr>
              <w:spacing w:after="0"/>
              <w:ind w:left="0" w:firstLine="0"/>
            </w:pPr>
            <w:r>
              <w:t>Loss or damage</w:t>
            </w:r>
          </w:p>
          <w:p w14:paraId="16C94CD3" w14:textId="77777777" w:rsidR="00383B44" w:rsidRDefault="00211500">
            <w:pPr>
              <w:spacing w:after="0"/>
              <w:ind w:left="0" w:firstLine="0"/>
              <w:jc w:val="both"/>
            </w:pPr>
            <w:r>
              <w:t>Risk/damage to third party(parties)/property</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394F88B"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vAlign w:val="bottom"/>
          </w:tcPr>
          <w:p w14:paraId="450FC7AF" w14:textId="77777777" w:rsidR="00383B44" w:rsidRDefault="00211500">
            <w:pPr>
              <w:spacing w:after="0" w:line="258" w:lineRule="auto"/>
              <w:ind w:left="0" w:firstLine="0"/>
            </w:pPr>
            <w:r>
              <w:t>An annual review of assets is undertaken for insurance purposes.</w:t>
            </w:r>
          </w:p>
          <w:p w14:paraId="096C6097" w14:textId="77777777" w:rsidR="00383B44" w:rsidRDefault="00383B44">
            <w:pPr>
              <w:spacing w:after="0"/>
              <w:ind w:left="0" w:right="7" w:firstLine="0"/>
            </w:pPr>
          </w:p>
        </w:tc>
        <w:tc>
          <w:tcPr>
            <w:tcW w:w="3627" w:type="dxa"/>
            <w:tcBorders>
              <w:top w:val="single" w:sz="8" w:space="0" w:color="000000"/>
              <w:left w:val="single" w:sz="8" w:space="0" w:color="000000"/>
              <w:bottom w:val="single" w:sz="8" w:space="0" w:color="000000"/>
              <w:right w:val="single" w:sz="8" w:space="0" w:color="000000"/>
            </w:tcBorders>
          </w:tcPr>
          <w:p w14:paraId="1DC2366E" w14:textId="77777777" w:rsidR="00383B44" w:rsidRDefault="00211500">
            <w:pPr>
              <w:spacing w:after="0"/>
              <w:ind w:left="0" w:firstLine="0"/>
            </w:pPr>
            <w:r>
              <w:t>Existing procedure adequate.</w:t>
            </w:r>
          </w:p>
        </w:tc>
      </w:tr>
      <w:tr w:rsidR="000D1674" w14:paraId="04985C01" w14:textId="77777777">
        <w:trPr>
          <w:trHeight w:val="493"/>
        </w:trPr>
        <w:tc>
          <w:tcPr>
            <w:tcW w:w="1032" w:type="dxa"/>
            <w:tcBorders>
              <w:top w:val="single" w:sz="8" w:space="0" w:color="000000"/>
              <w:left w:val="single" w:sz="8" w:space="0" w:color="000000"/>
              <w:bottom w:val="single" w:sz="8" w:space="0" w:color="000000"/>
              <w:right w:val="single" w:sz="8" w:space="0" w:color="000000"/>
            </w:tcBorders>
            <w:vAlign w:val="center"/>
          </w:tcPr>
          <w:p w14:paraId="5810F98D" w14:textId="77777777" w:rsidR="00383B44" w:rsidRDefault="000D1674">
            <w:pPr>
              <w:spacing w:after="0"/>
              <w:ind w:left="173" w:firstLine="0"/>
            </w:pPr>
            <w:r>
              <w:t>MPC037</w:t>
            </w:r>
          </w:p>
        </w:tc>
        <w:tc>
          <w:tcPr>
            <w:tcW w:w="1934" w:type="dxa"/>
            <w:vMerge w:val="restart"/>
            <w:tcBorders>
              <w:top w:val="single" w:sz="8" w:space="0" w:color="000000"/>
              <w:left w:val="single" w:sz="8" w:space="0" w:color="000000"/>
              <w:bottom w:val="single" w:sz="8" w:space="0" w:color="000000"/>
              <w:right w:val="single" w:sz="8" w:space="0" w:color="000000"/>
            </w:tcBorders>
            <w:vAlign w:val="center"/>
          </w:tcPr>
          <w:p w14:paraId="1E426EF1" w14:textId="77777777" w:rsidR="00383B44" w:rsidRDefault="00211500">
            <w:pPr>
              <w:spacing w:after="0"/>
              <w:ind w:left="0" w:firstLine="0"/>
            </w:pPr>
            <w:r>
              <w:t>Maintenance</w:t>
            </w:r>
          </w:p>
        </w:tc>
        <w:tc>
          <w:tcPr>
            <w:tcW w:w="3740" w:type="dxa"/>
            <w:tcBorders>
              <w:top w:val="single" w:sz="8" w:space="0" w:color="000000"/>
              <w:left w:val="single" w:sz="8" w:space="0" w:color="000000"/>
              <w:bottom w:val="single" w:sz="8" w:space="0" w:color="000000"/>
              <w:right w:val="single" w:sz="8" w:space="0" w:color="000000"/>
            </w:tcBorders>
            <w:vAlign w:val="center"/>
          </w:tcPr>
          <w:p w14:paraId="75A6C96C" w14:textId="77777777" w:rsidR="00383B44" w:rsidRDefault="00211500">
            <w:pPr>
              <w:spacing w:after="0"/>
              <w:ind w:left="0" w:firstLine="0"/>
            </w:pPr>
            <w:r>
              <w:t>Poor performance of assets or amenities.</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A8A2514"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40BD3905" w14:textId="77777777" w:rsidR="00383B44" w:rsidRDefault="00211500">
            <w:pPr>
              <w:spacing w:after="0"/>
              <w:ind w:left="0" w:firstLine="0"/>
            </w:pPr>
            <w:r>
              <w:t>All assets owned by the</w:t>
            </w:r>
            <w:r w:rsidR="000D1674">
              <w:t xml:space="preserve"> Parish</w:t>
            </w:r>
            <w:r>
              <w:t xml:space="preserve"> Council are regularly reviewed and maintained.</w:t>
            </w:r>
          </w:p>
        </w:tc>
        <w:tc>
          <w:tcPr>
            <w:tcW w:w="3627" w:type="dxa"/>
            <w:tcBorders>
              <w:top w:val="single" w:sz="8" w:space="0" w:color="000000"/>
              <w:left w:val="single" w:sz="8" w:space="0" w:color="000000"/>
              <w:bottom w:val="single" w:sz="8" w:space="0" w:color="000000"/>
              <w:right w:val="single" w:sz="8" w:space="0" w:color="000000"/>
            </w:tcBorders>
          </w:tcPr>
          <w:p w14:paraId="36415CF8" w14:textId="77777777" w:rsidR="00383B44" w:rsidRDefault="00211500">
            <w:pPr>
              <w:spacing w:after="0"/>
              <w:ind w:left="0" w:firstLine="0"/>
            </w:pPr>
            <w:r>
              <w:t>Existing procedure adequate.</w:t>
            </w:r>
          </w:p>
        </w:tc>
      </w:tr>
      <w:tr w:rsidR="000D1674" w14:paraId="04F6953C" w14:textId="77777777">
        <w:trPr>
          <w:trHeight w:val="1481"/>
        </w:trPr>
        <w:tc>
          <w:tcPr>
            <w:tcW w:w="1032" w:type="dxa"/>
            <w:tcBorders>
              <w:top w:val="single" w:sz="8" w:space="0" w:color="000000"/>
              <w:left w:val="single" w:sz="8" w:space="0" w:color="000000"/>
              <w:bottom w:val="single" w:sz="8" w:space="0" w:color="000000"/>
              <w:right w:val="single" w:sz="8" w:space="0" w:color="000000"/>
            </w:tcBorders>
            <w:vAlign w:val="center"/>
          </w:tcPr>
          <w:p w14:paraId="640E57E5" w14:textId="77777777" w:rsidR="00383B44" w:rsidRDefault="000D1674">
            <w:pPr>
              <w:spacing w:after="0"/>
              <w:ind w:left="173" w:firstLine="0"/>
            </w:pPr>
            <w:r>
              <w:t>MPC038</w:t>
            </w:r>
          </w:p>
        </w:tc>
        <w:tc>
          <w:tcPr>
            <w:tcW w:w="0" w:type="auto"/>
            <w:vMerge/>
            <w:tcBorders>
              <w:top w:val="nil"/>
              <w:left w:val="single" w:sz="8" w:space="0" w:color="000000"/>
              <w:bottom w:val="single" w:sz="8" w:space="0" w:color="000000"/>
              <w:right w:val="single" w:sz="8" w:space="0" w:color="000000"/>
            </w:tcBorders>
          </w:tcPr>
          <w:p w14:paraId="154EDB9D" w14:textId="77777777" w:rsidR="00383B44" w:rsidRDefault="00383B44">
            <w:pPr>
              <w:spacing w:after="16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0D4BCD56" w14:textId="77777777" w:rsidR="00383B44" w:rsidRDefault="00211500">
            <w:pPr>
              <w:spacing w:after="0"/>
              <w:ind w:left="0" w:right="819" w:firstLine="0"/>
            </w:pPr>
            <w:r>
              <w:t>Loss of income or performance. Risk to third parties.</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01111AB"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19DF9428" w14:textId="77777777" w:rsidR="00383B44" w:rsidRDefault="00211500">
            <w:pPr>
              <w:spacing w:after="0"/>
              <w:ind w:left="0" w:firstLine="0"/>
            </w:pPr>
            <w:r>
              <w:t xml:space="preserve">All repairs and relevant expenditure are </w:t>
            </w:r>
          </w:p>
          <w:p w14:paraId="31437D80" w14:textId="77777777" w:rsidR="00383B44" w:rsidRDefault="00211500">
            <w:pPr>
              <w:spacing w:after="0" w:line="258" w:lineRule="auto"/>
              <w:ind w:left="0" w:firstLine="0"/>
            </w:pPr>
            <w:r>
              <w:t>actioned/authorised in accordance with the correct procedures of the Council.</w:t>
            </w:r>
          </w:p>
          <w:p w14:paraId="05326F78" w14:textId="77777777" w:rsidR="00383B44" w:rsidRDefault="00211500">
            <w:pPr>
              <w:spacing w:after="0"/>
              <w:ind w:left="0" w:firstLine="0"/>
            </w:pPr>
            <w:r>
              <w:t>All assets are insured and reviewed annually.</w:t>
            </w:r>
          </w:p>
          <w:p w14:paraId="7AEB0B82" w14:textId="77777777" w:rsidR="00383B44" w:rsidRDefault="00211500">
            <w:pPr>
              <w:spacing w:after="0"/>
              <w:ind w:left="0" w:firstLine="0"/>
            </w:pPr>
            <w:r>
              <w:t xml:space="preserve">All public amenity land and </w:t>
            </w:r>
            <w:proofErr w:type="gramStart"/>
            <w:r>
              <w:t>play grounds</w:t>
            </w:r>
            <w:proofErr w:type="gramEnd"/>
            <w:r>
              <w:t xml:space="preserve"> are </w:t>
            </w:r>
          </w:p>
        </w:tc>
        <w:tc>
          <w:tcPr>
            <w:tcW w:w="3627" w:type="dxa"/>
            <w:tcBorders>
              <w:top w:val="single" w:sz="8" w:space="0" w:color="000000"/>
              <w:left w:val="single" w:sz="8" w:space="0" w:color="000000"/>
              <w:bottom w:val="single" w:sz="8" w:space="0" w:color="000000"/>
              <w:right w:val="single" w:sz="8" w:space="0" w:color="000000"/>
            </w:tcBorders>
          </w:tcPr>
          <w:p w14:paraId="26256DEB" w14:textId="77777777" w:rsidR="00383B44" w:rsidRDefault="00211500">
            <w:pPr>
              <w:spacing w:after="0"/>
              <w:ind w:left="0" w:firstLine="0"/>
            </w:pPr>
            <w:r>
              <w:t>Existing procedure adequate.</w:t>
            </w:r>
          </w:p>
        </w:tc>
      </w:tr>
    </w:tbl>
    <w:p w14:paraId="02C7CF81" w14:textId="10C3A134" w:rsidR="00383B44" w:rsidRDefault="00211500">
      <w:pPr>
        <w:ind w:left="7971"/>
      </w:pPr>
      <w:r>
        <w:t xml:space="preserve">inspected regularly by </w:t>
      </w:r>
      <w:r w:rsidR="00B568AD">
        <w:t xml:space="preserve">Playground supplies – external provider – </w:t>
      </w:r>
      <w:proofErr w:type="gramStart"/>
      <w:r w:rsidR="00B568AD">
        <w:t>bi monthly</w:t>
      </w:r>
      <w:proofErr w:type="gramEnd"/>
      <w:r w:rsidR="00B568AD">
        <w:t>.</w:t>
      </w:r>
    </w:p>
    <w:p w14:paraId="46703DE3" w14:textId="77777777" w:rsidR="00383B44" w:rsidRDefault="00383B44">
      <w:pPr>
        <w:spacing w:after="0"/>
        <w:ind w:left="-408" w:right="16104" w:firstLine="0"/>
      </w:pPr>
    </w:p>
    <w:tbl>
      <w:tblPr>
        <w:tblStyle w:val="TableGrid"/>
        <w:tblW w:w="15892" w:type="dxa"/>
        <w:tblInd w:w="-38" w:type="dxa"/>
        <w:tblCellMar>
          <w:top w:w="47" w:type="dxa"/>
          <w:left w:w="36" w:type="dxa"/>
          <w:right w:w="8" w:type="dxa"/>
        </w:tblCellMar>
        <w:tblLook w:val="04A0" w:firstRow="1" w:lastRow="0" w:firstColumn="1" w:lastColumn="0" w:noHBand="0" w:noVBand="1"/>
      </w:tblPr>
      <w:tblGrid>
        <w:gridCol w:w="1032"/>
        <w:gridCol w:w="1934"/>
        <w:gridCol w:w="3740"/>
        <w:gridCol w:w="1272"/>
        <w:gridCol w:w="4287"/>
        <w:gridCol w:w="3627"/>
      </w:tblGrid>
      <w:tr w:rsidR="000D1674" w14:paraId="28AC185B" w14:textId="77777777">
        <w:trPr>
          <w:trHeight w:val="2218"/>
        </w:trPr>
        <w:tc>
          <w:tcPr>
            <w:tcW w:w="1032" w:type="dxa"/>
            <w:tcBorders>
              <w:top w:val="single" w:sz="8" w:space="0" w:color="000000"/>
              <w:left w:val="single" w:sz="8" w:space="0" w:color="000000"/>
              <w:bottom w:val="single" w:sz="8" w:space="0" w:color="000000"/>
              <w:right w:val="single" w:sz="8" w:space="0" w:color="000000"/>
            </w:tcBorders>
            <w:vAlign w:val="center"/>
          </w:tcPr>
          <w:p w14:paraId="5B0305E2" w14:textId="77777777" w:rsidR="00383B44" w:rsidRDefault="000D1674">
            <w:pPr>
              <w:spacing w:after="0"/>
              <w:ind w:left="173" w:firstLine="0"/>
            </w:pPr>
            <w:r>
              <w:lastRenderedPageBreak/>
              <w:t>MPC039</w:t>
            </w:r>
          </w:p>
        </w:tc>
        <w:tc>
          <w:tcPr>
            <w:tcW w:w="1934" w:type="dxa"/>
            <w:tcBorders>
              <w:top w:val="single" w:sz="8" w:space="0" w:color="000000"/>
              <w:left w:val="single" w:sz="8" w:space="0" w:color="000000"/>
              <w:bottom w:val="single" w:sz="8" w:space="0" w:color="000000"/>
              <w:right w:val="single" w:sz="8" w:space="0" w:color="000000"/>
            </w:tcBorders>
            <w:vAlign w:val="center"/>
          </w:tcPr>
          <w:p w14:paraId="1E058678" w14:textId="77777777" w:rsidR="00383B44" w:rsidRDefault="00211500">
            <w:pPr>
              <w:spacing w:after="0"/>
              <w:ind w:left="0" w:firstLine="0"/>
            </w:pPr>
            <w:r>
              <w:t>Street Furniture</w:t>
            </w:r>
          </w:p>
        </w:tc>
        <w:tc>
          <w:tcPr>
            <w:tcW w:w="3740" w:type="dxa"/>
            <w:tcBorders>
              <w:top w:val="single" w:sz="8" w:space="0" w:color="000000"/>
              <w:left w:val="single" w:sz="8" w:space="0" w:color="000000"/>
              <w:bottom w:val="single" w:sz="8" w:space="0" w:color="000000"/>
              <w:right w:val="single" w:sz="8" w:space="0" w:color="000000"/>
            </w:tcBorders>
            <w:vAlign w:val="center"/>
          </w:tcPr>
          <w:p w14:paraId="55047B7D" w14:textId="77777777" w:rsidR="00383B44" w:rsidRDefault="00211500">
            <w:pPr>
              <w:spacing w:after="0"/>
              <w:ind w:left="0" w:firstLine="0"/>
            </w:pPr>
            <w:r>
              <w:t>Risk/damage/injury to third parties.</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80258B5" w14:textId="77777777" w:rsidR="00383B44" w:rsidRDefault="00211500">
            <w:pPr>
              <w:spacing w:after="0"/>
              <w:ind w:left="0" w:right="8"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7D11D99D" w14:textId="061B24CB" w:rsidR="00383B44" w:rsidRDefault="00211500" w:rsidP="000D1674">
            <w:pPr>
              <w:spacing w:after="0" w:line="258" w:lineRule="auto"/>
              <w:ind w:left="0" w:firstLine="0"/>
            </w:pPr>
            <w:r>
              <w:t xml:space="preserve">The </w:t>
            </w:r>
            <w:r w:rsidR="000D1674">
              <w:t>Parish</w:t>
            </w:r>
            <w:r>
              <w:t xml:space="preserve"> Council owns </w:t>
            </w:r>
            <w:r w:rsidR="001F3994">
              <w:t>benches</w:t>
            </w:r>
            <w:r>
              <w:t>, waste</w:t>
            </w:r>
            <w:r w:rsidR="000D1674">
              <w:t>, grit</w:t>
            </w:r>
            <w:r>
              <w:t xml:space="preserve"> and dog waste bins. </w:t>
            </w:r>
            <w:r w:rsidR="00433DF8">
              <w:t>Everything</w:t>
            </w:r>
            <w:r>
              <w:t xml:space="preserve"> </w:t>
            </w:r>
            <w:r w:rsidR="001F3994">
              <w:t>is</w:t>
            </w:r>
            <w:r>
              <w:t xml:space="preserve"> covered by the </w:t>
            </w:r>
            <w:r w:rsidR="000D1674">
              <w:t>Parish</w:t>
            </w:r>
            <w:r>
              <w:t xml:space="preserve"> Council’s insurance policy. Regular visual inspections take place </w:t>
            </w:r>
            <w:r w:rsidR="001F3994">
              <w:t>by councillors</w:t>
            </w:r>
            <w:r>
              <w:t>. Faults are reported to the Clerk and repairs/replacement undertaken as necessary.</w:t>
            </w:r>
          </w:p>
        </w:tc>
        <w:tc>
          <w:tcPr>
            <w:tcW w:w="3627" w:type="dxa"/>
            <w:tcBorders>
              <w:top w:val="single" w:sz="8" w:space="0" w:color="000000"/>
              <w:left w:val="single" w:sz="8" w:space="0" w:color="000000"/>
              <w:bottom w:val="single" w:sz="8" w:space="0" w:color="000000"/>
              <w:right w:val="single" w:sz="8" w:space="0" w:color="000000"/>
            </w:tcBorders>
          </w:tcPr>
          <w:p w14:paraId="30D64F47" w14:textId="77777777" w:rsidR="00383B44" w:rsidRDefault="00211500">
            <w:pPr>
              <w:spacing w:after="0"/>
              <w:ind w:left="0" w:firstLine="0"/>
            </w:pPr>
            <w:r>
              <w:t>Existing procedure adequate.</w:t>
            </w:r>
          </w:p>
        </w:tc>
      </w:tr>
      <w:tr w:rsidR="000D1674" w14:paraId="44893675" w14:textId="77777777">
        <w:trPr>
          <w:trHeight w:val="1729"/>
        </w:trPr>
        <w:tc>
          <w:tcPr>
            <w:tcW w:w="1032" w:type="dxa"/>
            <w:tcBorders>
              <w:top w:val="single" w:sz="8" w:space="0" w:color="000000"/>
              <w:left w:val="single" w:sz="8" w:space="0" w:color="000000"/>
              <w:bottom w:val="single" w:sz="8" w:space="0" w:color="000000"/>
              <w:right w:val="single" w:sz="8" w:space="0" w:color="000000"/>
            </w:tcBorders>
            <w:vAlign w:val="center"/>
          </w:tcPr>
          <w:p w14:paraId="6D2F326C" w14:textId="77777777" w:rsidR="00383B44" w:rsidRDefault="000D1674">
            <w:pPr>
              <w:spacing w:after="0"/>
              <w:ind w:left="173" w:firstLine="0"/>
            </w:pPr>
            <w:r>
              <w:t>MPC040</w:t>
            </w:r>
          </w:p>
        </w:tc>
        <w:tc>
          <w:tcPr>
            <w:tcW w:w="1934" w:type="dxa"/>
            <w:tcBorders>
              <w:top w:val="single" w:sz="8" w:space="0" w:color="000000"/>
              <w:left w:val="single" w:sz="8" w:space="0" w:color="000000"/>
              <w:bottom w:val="single" w:sz="8" w:space="0" w:color="000000"/>
              <w:right w:val="single" w:sz="8" w:space="0" w:color="000000"/>
            </w:tcBorders>
            <w:vAlign w:val="center"/>
          </w:tcPr>
          <w:p w14:paraId="46AE517F" w14:textId="77777777" w:rsidR="00383B44" w:rsidRDefault="000D1674">
            <w:pPr>
              <w:spacing w:after="0"/>
              <w:ind w:left="0" w:firstLine="0"/>
            </w:pPr>
            <w:r>
              <w:t>Parish Council Records paper</w:t>
            </w:r>
          </w:p>
        </w:tc>
        <w:tc>
          <w:tcPr>
            <w:tcW w:w="3740" w:type="dxa"/>
            <w:tcBorders>
              <w:top w:val="single" w:sz="8" w:space="0" w:color="000000"/>
              <w:left w:val="single" w:sz="8" w:space="0" w:color="000000"/>
              <w:bottom w:val="single" w:sz="8" w:space="0" w:color="000000"/>
              <w:right w:val="single" w:sz="8" w:space="0" w:color="000000"/>
            </w:tcBorders>
            <w:vAlign w:val="center"/>
          </w:tcPr>
          <w:p w14:paraId="28793D25" w14:textId="77777777" w:rsidR="00383B44" w:rsidRDefault="000D1674">
            <w:pPr>
              <w:spacing w:after="0"/>
              <w:ind w:left="0" w:firstLine="0"/>
            </w:pPr>
            <w:r>
              <w:t>Loss through fire, theft or damage</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E2B7D45" w14:textId="77777777" w:rsidR="00383B44" w:rsidRDefault="00383B44">
            <w:pPr>
              <w:spacing w:after="0"/>
              <w:ind w:left="0" w:right="8" w:firstLine="0"/>
              <w:jc w:val="center"/>
            </w:pPr>
          </w:p>
        </w:tc>
        <w:tc>
          <w:tcPr>
            <w:tcW w:w="4287" w:type="dxa"/>
            <w:tcBorders>
              <w:top w:val="single" w:sz="8" w:space="0" w:color="000000"/>
              <w:left w:val="single" w:sz="8" w:space="0" w:color="000000"/>
              <w:bottom w:val="single" w:sz="8" w:space="0" w:color="000000"/>
              <w:right w:val="single" w:sz="8" w:space="0" w:color="000000"/>
            </w:tcBorders>
          </w:tcPr>
          <w:p w14:paraId="7571AF2F" w14:textId="2B9322F6" w:rsidR="000D1674" w:rsidRDefault="000D1674" w:rsidP="000D1674">
            <w:pPr>
              <w:spacing w:after="0" w:line="258" w:lineRule="auto"/>
              <w:ind w:left="0" w:firstLine="0"/>
            </w:pPr>
            <w:r>
              <w:t xml:space="preserve">The Parish Council </w:t>
            </w:r>
            <w:r w:rsidR="001F3994">
              <w:t>backs all records up on Citrix server held by a 3</w:t>
            </w:r>
            <w:r w:rsidR="001F3994" w:rsidRPr="001F3994">
              <w:rPr>
                <w:vertAlign w:val="superscript"/>
              </w:rPr>
              <w:t>rd</w:t>
            </w:r>
            <w:r w:rsidR="001F3994">
              <w:t xml:space="preserve"> party. Minutes are held in the library.</w:t>
            </w:r>
          </w:p>
          <w:p w14:paraId="255A863A" w14:textId="69B3A095" w:rsidR="00383B44" w:rsidRDefault="00383B44" w:rsidP="000D1674">
            <w:pPr>
              <w:spacing w:after="0"/>
              <w:ind w:left="0" w:right="189" w:firstLine="0"/>
            </w:pPr>
          </w:p>
        </w:tc>
        <w:tc>
          <w:tcPr>
            <w:tcW w:w="3627" w:type="dxa"/>
            <w:tcBorders>
              <w:top w:val="single" w:sz="8" w:space="0" w:color="000000"/>
              <w:left w:val="single" w:sz="8" w:space="0" w:color="000000"/>
              <w:bottom w:val="single" w:sz="8" w:space="0" w:color="000000"/>
              <w:right w:val="single" w:sz="8" w:space="0" w:color="000000"/>
            </w:tcBorders>
          </w:tcPr>
          <w:p w14:paraId="1CDC2521" w14:textId="77777777" w:rsidR="00383B44" w:rsidRDefault="000D1674">
            <w:pPr>
              <w:spacing w:after="0"/>
              <w:ind w:left="0" w:firstLine="0"/>
            </w:pPr>
            <w:r>
              <w:t>Existing procedure adequate</w:t>
            </w:r>
          </w:p>
        </w:tc>
      </w:tr>
      <w:tr w:rsidR="000D1674" w14:paraId="44C60C34" w14:textId="77777777" w:rsidTr="000D1674">
        <w:trPr>
          <w:trHeight w:val="13"/>
        </w:trPr>
        <w:tc>
          <w:tcPr>
            <w:tcW w:w="1032" w:type="dxa"/>
            <w:tcBorders>
              <w:top w:val="single" w:sz="8" w:space="0" w:color="000000"/>
              <w:left w:val="single" w:sz="8" w:space="0" w:color="000000"/>
              <w:bottom w:val="single" w:sz="8" w:space="0" w:color="000000"/>
              <w:right w:val="single" w:sz="8" w:space="0" w:color="000000"/>
            </w:tcBorders>
            <w:vAlign w:val="center"/>
          </w:tcPr>
          <w:p w14:paraId="5EFB0DAE" w14:textId="77777777" w:rsidR="00383B44" w:rsidRDefault="00383B44">
            <w:pPr>
              <w:spacing w:after="0"/>
              <w:ind w:left="173" w:firstLine="0"/>
            </w:pPr>
          </w:p>
        </w:tc>
        <w:tc>
          <w:tcPr>
            <w:tcW w:w="1934" w:type="dxa"/>
            <w:tcBorders>
              <w:top w:val="single" w:sz="8" w:space="0" w:color="000000"/>
              <w:left w:val="single" w:sz="8" w:space="0" w:color="000000"/>
              <w:bottom w:val="single" w:sz="8" w:space="0" w:color="000000"/>
              <w:right w:val="single" w:sz="8" w:space="0" w:color="000000"/>
            </w:tcBorders>
            <w:vAlign w:val="center"/>
          </w:tcPr>
          <w:p w14:paraId="6048AA9E" w14:textId="77777777" w:rsidR="00383B44" w:rsidRDefault="00383B44">
            <w:pPr>
              <w:spacing w:after="0"/>
              <w:ind w:left="0" w:firstLine="0"/>
            </w:pPr>
          </w:p>
        </w:tc>
        <w:tc>
          <w:tcPr>
            <w:tcW w:w="3740" w:type="dxa"/>
            <w:tcBorders>
              <w:top w:val="single" w:sz="8" w:space="0" w:color="000000"/>
              <w:left w:val="single" w:sz="8" w:space="0" w:color="000000"/>
              <w:bottom w:val="single" w:sz="8" w:space="0" w:color="000000"/>
              <w:right w:val="single" w:sz="8" w:space="0" w:color="000000"/>
            </w:tcBorders>
            <w:vAlign w:val="center"/>
          </w:tcPr>
          <w:p w14:paraId="5EC66A81" w14:textId="77777777" w:rsidR="00383B44" w:rsidRDefault="00383B44">
            <w:pPr>
              <w:spacing w:after="0"/>
              <w:ind w:left="0" w:firstLine="0"/>
            </w:pP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CF0C168" w14:textId="77777777" w:rsidR="00383B44" w:rsidRDefault="00383B44">
            <w:pPr>
              <w:spacing w:after="0"/>
              <w:ind w:left="0" w:right="8" w:firstLine="0"/>
              <w:jc w:val="center"/>
            </w:pPr>
          </w:p>
        </w:tc>
        <w:tc>
          <w:tcPr>
            <w:tcW w:w="4287" w:type="dxa"/>
            <w:tcBorders>
              <w:top w:val="single" w:sz="8" w:space="0" w:color="000000"/>
              <w:left w:val="single" w:sz="8" w:space="0" w:color="000000"/>
              <w:bottom w:val="single" w:sz="8" w:space="0" w:color="000000"/>
              <w:right w:val="single" w:sz="8" w:space="0" w:color="000000"/>
            </w:tcBorders>
          </w:tcPr>
          <w:p w14:paraId="3B38BE39" w14:textId="77777777" w:rsidR="00383B44" w:rsidRDefault="00383B44">
            <w:pPr>
              <w:spacing w:after="0"/>
              <w:ind w:left="0" w:firstLine="0"/>
            </w:pPr>
          </w:p>
        </w:tc>
        <w:tc>
          <w:tcPr>
            <w:tcW w:w="3627" w:type="dxa"/>
            <w:tcBorders>
              <w:top w:val="single" w:sz="8" w:space="0" w:color="000000"/>
              <w:left w:val="single" w:sz="8" w:space="0" w:color="000000"/>
              <w:bottom w:val="single" w:sz="8" w:space="0" w:color="000000"/>
              <w:right w:val="single" w:sz="8" w:space="0" w:color="000000"/>
            </w:tcBorders>
          </w:tcPr>
          <w:p w14:paraId="0AE66BE6" w14:textId="77777777" w:rsidR="00383B44" w:rsidRDefault="00383B44">
            <w:pPr>
              <w:spacing w:after="0"/>
              <w:ind w:left="0" w:firstLine="0"/>
            </w:pPr>
          </w:p>
        </w:tc>
      </w:tr>
    </w:tbl>
    <w:p w14:paraId="7CCF02D3" w14:textId="77777777" w:rsidR="00383B44" w:rsidRDefault="00383B44">
      <w:pPr>
        <w:spacing w:after="0"/>
        <w:ind w:left="-408" w:right="16104" w:firstLine="0"/>
      </w:pPr>
    </w:p>
    <w:tbl>
      <w:tblPr>
        <w:tblStyle w:val="TableGrid"/>
        <w:tblW w:w="15892" w:type="dxa"/>
        <w:tblInd w:w="-38" w:type="dxa"/>
        <w:tblCellMar>
          <w:left w:w="36" w:type="dxa"/>
        </w:tblCellMar>
        <w:tblLook w:val="04A0" w:firstRow="1" w:lastRow="0" w:firstColumn="1" w:lastColumn="0" w:noHBand="0" w:noVBand="1"/>
      </w:tblPr>
      <w:tblGrid>
        <w:gridCol w:w="1032"/>
        <w:gridCol w:w="1934"/>
        <w:gridCol w:w="3740"/>
        <w:gridCol w:w="1272"/>
        <w:gridCol w:w="4287"/>
        <w:gridCol w:w="3627"/>
      </w:tblGrid>
      <w:tr w:rsidR="0077367A" w14:paraId="1B2DA4D5" w14:textId="77777777">
        <w:trPr>
          <w:trHeight w:val="1971"/>
        </w:trPr>
        <w:tc>
          <w:tcPr>
            <w:tcW w:w="1032" w:type="dxa"/>
            <w:tcBorders>
              <w:top w:val="single" w:sz="8" w:space="0" w:color="000000"/>
              <w:left w:val="single" w:sz="8" w:space="0" w:color="000000"/>
              <w:bottom w:val="single" w:sz="8" w:space="0" w:color="000000"/>
              <w:right w:val="single" w:sz="8" w:space="0" w:color="000000"/>
            </w:tcBorders>
            <w:vAlign w:val="center"/>
          </w:tcPr>
          <w:p w14:paraId="2CAC53FC" w14:textId="77777777" w:rsidR="00383B44" w:rsidRDefault="000D1674">
            <w:pPr>
              <w:spacing w:after="0"/>
              <w:ind w:left="173" w:firstLine="0"/>
            </w:pPr>
            <w:r>
              <w:t>MPC041</w:t>
            </w:r>
          </w:p>
        </w:tc>
        <w:tc>
          <w:tcPr>
            <w:tcW w:w="1934" w:type="dxa"/>
            <w:tcBorders>
              <w:top w:val="single" w:sz="8" w:space="0" w:color="000000"/>
              <w:left w:val="single" w:sz="8" w:space="0" w:color="000000"/>
              <w:bottom w:val="single" w:sz="8" w:space="0" w:color="000000"/>
              <w:right w:val="single" w:sz="8" w:space="0" w:color="000000"/>
            </w:tcBorders>
            <w:vAlign w:val="center"/>
          </w:tcPr>
          <w:p w14:paraId="6A1EC3C9" w14:textId="77777777" w:rsidR="00383B44" w:rsidRDefault="00915931">
            <w:pPr>
              <w:spacing w:after="0"/>
              <w:ind w:left="0" w:firstLine="0"/>
            </w:pPr>
            <w:r>
              <w:t>Parish</w:t>
            </w:r>
            <w:r w:rsidR="00211500">
              <w:t xml:space="preserve"> Council Records electronic</w:t>
            </w:r>
          </w:p>
        </w:tc>
        <w:tc>
          <w:tcPr>
            <w:tcW w:w="3740" w:type="dxa"/>
            <w:tcBorders>
              <w:top w:val="single" w:sz="8" w:space="0" w:color="000000"/>
              <w:left w:val="single" w:sz="8" w:space="0" w:color="000000"/>
              <w:bottom w:val="single" w:sz="8" w:space="0" w:color="000000"/>
              <w:right w:val="single" w:sz="8" w:space="0" w:color="000000"/>
            </w:tcBorders>
            <w:vAlign w:val="center"/>
          </w:tcPr>
          <w:p w14:paraId="3949DCAC" w14:textId="77777777" w:rsidR="00383B44" w:rsidRDefault="00211500">
            <w:pPr>
              <w:spacing w:after="0"/>
              <w:ind w:left="0" w:firstLine="0"/>
            </w:pPr>
            <w:r>
              <w:t>Loss through fire, theft, damage, computer failure, hacking, virus infiltration.</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1A3867A" w14:textId="77777777" w:rsidR="00383B44" w:rsidRDefault="00211500">
            <w:pPr>
              <w:spacing w:after="0"/>
              <w:ind w:left="0" w:right="16" w:firstLine="0"/>
              <w:jc w:val="center"/>
            </w:pPr>
            <w:r>
              <w:rPr>
                <w:color w:val="006100"/>
              </w:rPr>
              <w:t>Low</w:t>
            </w:r>
          </w:p>
        </w:tc>
        <w:tc>
          <w:tcPr>
            <w:tcW w:w="4287" w:type="dxa"/>
            <w:tcBorders>
              <w:top w:val="single" w:sz="8" w:space="0" w:color="000000"/>
              <w:left w:val="single" w:sz="8" w:space="0" w:color="000000"/>
              <w:bottom w:val="single" w:sz="8" w:space="0" w:color="000000"/>
              <w:right w:val="single" w:sz="8" w:space="0" w:color="000000"/>
            </w:tcBorders>
          </w:tcPr>
          <w:p w14:paraId="596AE7E9" w14:textId="77777777" w:rsidR="00383B44" w:rsidRDefault="00211500">
            <w:pPr>
              <w:spacing w:after="0" w:line="258" w:lineRule="auto"/>
              <w:ind w:left="0" w:firstLine="0"/>
            </w:pPr>
            <w:r>
              <w:t>A large amount of data including accounts and cemetery records are stored on the office computer system.</w:t>
            </w:r>
          </w:p>
          <w:p w14:paraId="754FBD91" w14:textId="77777777" w:rsidR="00383B44" w:rsidRDefault="00211500" w:rsidP="00915931">
            <w:pPr>
              <w:spacing w:after="0" w:line="258" w:lineRule="auto"/>
              <w:ind w:left="0" w:firstLine="0"/>
            </w:pPr>
            <w:r>
              <w:t xml:space="preserve">A back up regime is in place: Anti-virus software </w:t>
            </w:r>
            <w:r w:rsidR="00B46C49">
              <w:t>is installed and the system updated as required.</w:t>
            </w:r>
          </w:p>
        </w:tc>
        <w:tc>
          <w:tcPr>
            <w:tcW w:w="3627" w:type="dxa"/>
            <w:tcBorders>
              <w:top w:val="single" w:sz="8" w:space="0" w:color="000000"/>
              <w:left w:val="single" w:sz="8" w:space="0" w:color="000000"/>
              <w:bottom w:val="single" w:sz="8" w:space="0" w:color="000000"/>
              <w:right w:val="single" w:sz="8" w:space="0" w:color="000000"/>
            </w:tcBorders>
          </w:tcPr>
          <w:p w14:paraId="0F286169" w14:textId="77777777" w:rsidR="00383B44" w:rsidRDefault="00211500">
            <w:pPr>
              <w:spacing w:after="0"/>
              <w:ind w:left="0" w:firstLine="0"/>
            </w:pPr>
            <w:r>
              <w:t>Existing procedure adequate.</w:t>
            </w:r>
          </w:p>
        </w:tc>
      </w:tr>
      <w:tr w:rsidR="0077367A" w14:paraId="5054CC3D" w14:textId="77777777">
        <w:trPr>
          <w:trHeight w:val="1481"/>
        </w:trPr>
        <w:tc>
          <w:tcPr>
            <w:tcW w:w="1032" w:type="dxa"/>
            <w:tcBorders>
              <w:top w:val="single" w:sz="8" w:space="0" w:color="000000"/>
              <w:left w:val="single" w:sz="8" w:space="0" w:color="000000"/>
              <w:bottom w:val="single" w:sz="8" w:space="0" w:color="000000"/>
              <w:right w:val="single" w:sz="8" w:space="0" w:color="000000"/>
            </w:tcBorders>
            <w:vAlign w:val="center"/>
          </w:tcPr>
          <w:p w14:paraId="41192EE2" w14:textId="77777777" w:rsidR="00383B44" w:rsidRDefault="000464B5">
            <w:pPr>
              <w:spacing w:after="0"/>
              <w:ind w:left="173" w:firstLine="0"/>
            </w:pPr>
            <w:r>
              <w:t>MPC042</w:t>
            </w:r>
          </w:p>
        </w:tc>
        <w:tc>
          <w:tcPr>
            <w:tcW w:w="1934" w:type="dxa"/>
            <w:tcBorders>
              <w:top w:val="single" w:sz="8" w:space="0" w:color="000000"/>
              <w:left w:val="single" w:sz="8" w:space="0" w:color="000000"/>
              <w:bottom w:val="single" w:sz="8" w:space="0" w:color="000000"/>
              <w:right w:val="single" w:sz="8" w:space="0" w:color="000000"/>
            </w:tcBorders>
            <w:vAlign w:val="center"/>
          </w:tcPr>
          <w:p w14:paraId="7E287415" w14:textId="77777777" w:rsidR="00383B44" w:rsidRDefault="000464B5">
            <w:pPr>
              <w:spacing w:after="0"/>
              <w:ind w:left="0" w:firstLine="0"/>
            </w:pPr>
            <w:r>
              <w:t>Highway Trees</w:t>
            </w:r>
          </w:p>
        </w:tc>
        <w:tc>
          <w:tcPr>
            <w:tcW w:w="3740" w:type="dxa"/>
            <w:tcBorders>
              <w:top w:val="single" w:sz="8" w:space="0" w:color="000000"/>
              <w:left w:val="single" w:sz="8" w:space="0" w:color="000000"/>
              <w:bottom w:val="single" w:sz="8" w:space="0" w:color="000000"/>
              <w:right w:val="single" w:sz="8" w:space="0" w:color="000000"/>
            </w:tcBorders>
            <w:vAlign w:val="center"/>
          </w:tcPr>
          <w:p w14:paraId="70FA3D9E" w14:textId="77777777" w:rsidR="00383B44" w:rsidRDefault="000464B5">
            <w:pPr>
              <w:spacing w:after="0"/>
              <w:ind w:left="0" w:firstLine="0"/>
            </w:pPr>
            <w:r>
              <w:t>Public Safety should a tree become unsafe</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B1AB721" w14:textId="77777777" w:rsidR="00383B44" w:rsidRDefault="000464B5">
            <w:pPr>
              <w:spacing w:after="0"/>
              <w:ind w:left="0" w:right="16" w:firstLine="0"/>
              <w:jc w:val="center"/>
            </w:pPr>
            <w:r>
              <w:t>Low</w:t>
            </w:r>
          </w:p>
        </w:tc>
        <w:tc>
          <w:tcPr>
            <w:tcW w:w="4287" w:type="dxa"/>
            <w:tcBorders>
              <w:top w:val="single" w:sz="8" w:space="0" w:color="000000"/>
              <w:left w:val="single" w:sz="8" w:space="0" w:color="000000"/>
              <w:bottom w:val="single" w:sz="8" w:space="0" w:color="000000"/>
              <w:right w:val="single" w:sz="8" w:space="0" w:color="000000"/>
            </w:tcBorders>
          </w:tcPr>
          <w:p w14:paraId="5AF05A02" w14:textId="77777777" w:rsidR="00383B44" w:rsidRDefault="00383B44">
            <w:pPr>
              <w:spacing w:after="0"/>
              <w:ind w:left="0" w:firstLine="0"/>
            </w:pPr>
          </w:p>
          <w:p w14:paraId="51B9E394" w14:textId="3D58A865" w:rsidR="000464B5" w:rsidRDefault="000464B5">
            <w:pPr>
              <w:spacing w:after="0"/>
              <w:ind w:left="0" w:firstLine="0"/>
            </w:pPr>
            <w:r>
              <w:t xml:space="preserve">Request annual tree inspection by </w:t>
            </w:r>
            <w:r w:rsidR="001F3994">
              <w:t>Cherwell DC</w:t>
            </w:r>
            <w:r>
              <w:t xml:space="preserve"> tree warden</w:t>
            </w:r>
          </w:p>
        </w:tc>
        <w:tc>
          <w:tcPr>
            <w:tcW w:w="3627" w:type="dxa"/>
            <w:tcBorders>
              <w:top w:val="single" w:sz="8" w:space="0" w:color="000000"/>
              <w:left w:val="single" w:sz="8" w:space="0" w:color="000000"/>
              <w:bottom w:val="single" w:sz="8" w:space="0" w:color="000000"/>
              <w:right w:val="single" w:sz="8" w:space="0" w:color="000000"/>
            </w:tcBorders>
          </w:tcPr>
          <w:p w14:paraId="635C9156" w14:textId="77777777" w:rsidR="00383B44" w:rsidRDefault="00383B44">
            <w:pPr>
              <w:spacing w:after="0"/>
              <w:ind w:left="0" w:firstLine="0"/>
            </w:pPr>
          </w:p>
          <w:p w14:paraId="714071A5" w14:textId="744A2032" w:rsidR="000464B5" w:rsidRDefault="001F3994">
            <w:pPr>
              <w:spacing w:after="0"/>
              <w:ind w:left="0" w:firstLine="0"/>
            </w:pPr>
            <w:r>
              <w:t>Existing procedure adequate</w:t>
            </w:r>
          </w:p>
        </w:tc>
      </w:tr>
      <w:tr w:rsidR="003C3B17" w14:paraId="20DB8CB2" w14:textId="77777777" w:rsidTr="003C3B17">
        <w:trPr>
          <w:trHeight w:val="2797"/>
        </w:trPr>
        <w:tc>
          <w:tcPr>
            <w:tcW w:w="1032" w:type="dxa"/>
            <w:tcBorders>
              <w:top w:val="single" w:sz="8" w:space="0" w:color="000000"/>
              <w:left w:val="single" w:sz="8" w:space="0" w:color="000000"/>
              <w:bottom w:val="single" w:sz="8" w:space="0" w:color="000000"/>
              <w:right w:val="single" w:sz="8" w:space="0" w:color="000000"/>
            </w:tcBorders>
            <w:vAlign w:val="center"/>
          </w:tcPr>
          <w:p w14:paraId="671D6B87" w14:textId="77777777" w:rsidR="003C3B17" w:rsidRDefault="003C3B17">
            <w:pPr>
              <w:spacing w:after="0"/>
              <w:ind w:left="173" w:firstLine="0"/>
            </w:pPr>
            <w:r>
              <w:lastRenderedPageBreak/>
              <w:t>MPC045</w:t>
            </w:r>
          </w:p>
        </w:tc>
        <w:tc>
          <w:tcPr>
            <w:tcW w:w="1934" w:type="dxa"/>
            <w:tcBorders>
              <w:top w:val="single" w:sz="8" w:space="0" w:color="000000"/>
              <w:left w:val="single" w:sz="8" w:space="0" w:color="000000"/>
              <w:bottom w:val="single" w:sz="8" w:space="0" w:color="000000"/>
              <w:right w:val="single" w:sz="8" w:space="0" w:color="000000"/>
            </w:tcBorders>
            <w:vAlign w:val="center"/>
          </w:tcPr>
          <w:p w14:paraId="6EB2FAFF" w14:textId="77777777" w:rsidR="003C3B17" w:rsidRDefault="003C3B17">
            <w:pPr>
              <w:spacing w:after="0"/>
              <w:ind w:left="0" w:firstLine="0"/>
            </w:pPr>
            <w:r>
              <w:t>Roadways</w:t>
            </w:r>
          </w:p>
        </w:tc>
        <w:tc>
          <w:tcPr>
            <w:tcW w:w="3740" w:type="dxa"/>
            <w:tcBorders>
              <w:top w:val="single" w:sz="8" w:space="0" w:color="000000"/>
              <w:left w:val="single" w:sz="8" w:space="0" w:color="000000"/>
              <w:bottom w:val="single" w:sz="8" w:space="0" w:color="000000"/>
              <w:right w:val="single" w:sz="8" w:space="0" w:color="000000"/>
            </w:tcBorders>
            <w:vAlign w:val="center"/>
          </w:tcPr>
          <w:p w14:paraId="63540A7C" w14:textId="77777777" w:rsidR="003C3B17" w:rsidRDefault="003C3B17">
            <w:pPr>
              <w:spacing w:after="0"/>
              <w:ind w:left="0" w:firstLine="0"/>
            </w:pPr>
            <w:r>
              <w:t xml:space="preserve">Pavements, roads, fences, </w:t>
            </w:r>
          </w:p>
          <w:p w14:paraId="2A232F02" w14:textId="77777777" w:rsidR="003C3B17" w:rsidRDefault="003C3B17">
            <w:pPr>
              <w:spacing w:after="0"/>
              <w:ind w:left="0" w:firstLine="0"/>
            </w:pPr>
            <w:r>
              <w:t>Overhanging trees</w:t>
            </w:r>
          </w:p>
        </w:tc>
        <w:tc>
          <w:tcPr>
            <w:tcW w:w="127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2CF3226" w14:textId="77777777" w:rsidR="003C3B17" w:rsidRDefault="003C3B17" w:rsidP="00FF2E49">
            <w:pPr>
              <w:spacing w:after="0"/>
              <w:ind w:left="0" w:right="16" w:firstLine="0"/>
              <w:rPr>
                <w:color w:val="006100"/>
              </w:rPr>
            </w:pPr>
            <w:r>
              <w:rPr>
                <w:color w:val="006100"/>
              </w:rPr>
              <w:t>Medium</w:t>
            </w:r>
          </w:p>
        </w:tc>
        <w:tc>
          <w:tcPr>
            <w:tcW w:w="4287" w:type="dxa"/>
            <w:tcBorders>
              <w:top w:val="single" w:sz="8" w:space="0" w:color="000000"/>
              <w:left w:val="single" w:sz="8" w:space="0" w:color="000000"/>
              <w:bottom w:val="single" w:sz="8" w:space="0" w:color="000000"/>
              <w:right w:val="single" w:sz="8" w:space="0" w:color="000000"/>
            </w:tcBorders>
          </w:tcPr>
          <w:p w14:paraId="01C3AE28" w14:textId="3C2C4DB3" w:rsidR="007A0E30" w:rsidRDefault="001F3994">
            <w:pPr>
              <w:spacing w:after="0"/>
              <w:ind w:left="0" w:firstLine="0"/>
            </w:pPr>
            <w:r>
              <w:t>Cherwell DC and Oxfordshire CC</w:t>
            </w:r>
            <w:r w:rsidR="003C3B17">
              <w:t xml:space="preserve"> Highways department</w:t>
            </w:r>
            <w:r w:rsidR="007A0E30">
              <w:t xml:space="preserve"> is responsible</w:t>
            </w:r>
            <w:r w:rsidR="003C3B17">
              <w:t xml:space="preserve"> </w:t>
            </w:r>
            <w:r w:rsidR="001331F9">
              <w:t xml:space="preserve">for </w:t>
            </w:r>
            <w:r w:rsidR="007A0E30">
              <w:t xml:space="preserve">maintaining </w:t>
            </w:r>
            <w:r w:rsidR="001331F9">
              <w:t>pavements and roads.</w:t>
            </w:r>
          </w:p>
          <w:p w14:paraId="4AFCD98C" w14:textId="77777777" w:rsidR="007A0E30" w:rsidRDefault="007A0E30">
            <w:pPr>
              <w:spacing w:after="0"/>
              <w:ind w:left="0" w:firstLine="0"/>
            </w:pPr>
          </w:p>
          <w:p w14:paraId="61329F5C" w14:textId="77777777" w:rsidR="007A0E30" w:rsidRDefault="007A0E30">
            <w:pPr>
              <w:spacing w:after="0"/>
              <w:ind w:left="0" w:firstLine="0"/>
            </w:pPr>
            <w:r>
              <w:t>Dangerous overhanging trees from private property</w:t>
            </w:r>
          </w:p>
          <w:p w14:paraId="6E18728C" w14:textId="0AADA7D1" w:rsidR="003C3B17" w:rsidRDefault="007A0E30">
            <w:pPr>
              <w:spacing w:after="0"/>
              <w:ind w:left="0" w:firstLine="0"/>
            </w:pPr>
            <w:r>
              <w:t xml:space="preserve">Responsibility of the </w:t>
            </w:r>
            <w:proofErr w:type="gramStart"/>
            <w:r>
              <w:t>land owner</w:t>
            </w:r>
            <w:proofErr w:type="gramEnd"/>
            <w:r w:rsidR="001331F9">
              <w:t xml:space="preserve"> </w:t>
            </w:r>
            <w:r>
              <w:t xml:space="preserve">as with fences. </w:t>
            </w:r>
          </w:p>
        </w:tc>
        <w:tc>
          <w:tcPr>
            <w:tcW w:w="3627" w:type="dxa"/>
            <w:tcBorders>
              <w:top w:val="single" w:sz="8" w:space="0" w:color="000000"/>
              <w:left w:val="single" w:sz="8" w:space="0" w:color="000000"/>
              <w:bottom w:val="single" w:sz="8" w:space="0" w:color="000000"/>
              <w:right w:val="single" w:sz="8" w:space="0" w:color="000000"/>
            </w:tcBorders>
          </w:tcPr>
          <w:p w14:paraId="3AEF54CE" w14:textId="3F48C080" w:rsidR="003C3B17" w:rsidRDefault="00744205">
            <w:pPr>
              <w:spacing w:after="0"/>
              <w:ind w:left="0" w:firstLine="0"/>
            </w:pPr>
            <w:r>
              <w:t>Pa</w:t>
            </w:r>
            <w:r w:rsidR="007A0E30">
              <w:t xml:space="preserve">rish Council to report </w:t>
            </w:r>
            <w:r>
              <w:t xml:space="preserve">problems to </w:t>
            </w:r>
            <w:r w:rsidR="001F3994">
              <w:t>CDC and OCC.</w:t>
            </w:r>
          </w:p>
          <w:p w14:paraId="0A9524B4" w14:textId="77777777" w:rsidR="00744205" w:rsidRDefault="00744205">
            <w:pPr>
              <w:spacing w:after="0"/>
              <w:ind w:left="0" w:firstLine="0"/>
            </w:pPr>
          </w:p>
          <w:p w14:paraId="16ADB3E8" w14:textId="650DD66C" w:rsidR="00744205" w:rsidRDefault="00744205">
            <w:pPr>
              <w:spacing w:after="0"/>
              <w:ind w:left="0" w:firstLine="0"/>
            </w:pPr>
          </w:p>
        </w:tc>
      </w:tr>
    </w:tbl>
    <w:p w14:paraId="21B15219" w14:textId="77777777" w:rsidR="00383B44" w:rsidRDefault="00383B44">
      <w:pPr>
        <w:spacing w:after="0"/>
        <w:ind w:left="-408" w:right="16104" w:firstLine="0"/>
      </w:pPr>
    </w:p>
    <w:p w14:paraId="2AA73CDC" w14:textId="77777777" w:rsidR="00211500" w:rsidRDefault="00211500"/>
    <w:sectPr w:rsidR="00211500">
      <w:headerReference w:type="even" r:id="rId9"/>
      <w:headerReference w:type="first" r:id="rId10"/>
      <w:pgSz w:w="16834" w:h="11904" w:orient="landscape"/>
      <w:pgMar w:top="1094" w:right="730" w:bottom="1164" w:left="408" w:header="4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4474" w14:textId="77777777" w:rsidR="007E742E" w:rsidRDefault="007E742E">
      <w:pPr>
        <w:spacing w:after="0" w:line="240" w:lineRule="auto"/>
      </w:pPr>
      <w:r>
        <w:separator/>
      </w:r>
    </w:p>
  </w:endnote>
  <w:endnote w:type="continuationSeparator" w:id="0">
    <w:p w14:paraId="273A620B" w14:textId="77777777" w:rsidR="007E742E" w:rsidRDefault="007E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65C9" w14:textId="77777777" w:rsidR="007E742E" w:rsidRDefault="007E742E">
      <w:pPr>
        <w:spacing w:after="0" w:line="240" w:lineRule="auto"/>
      </w:pPr>
      <w:r>
        <w:separator/>
      </w:r>
    </w:p>
  </w:footnote>
  <w:footnote w:type="continuationSeparator" w:id="0">
    <w:p w14:paraId="289CCB29" w14:textId="77777777" w:rsidR="007E742E" w:rsidRDefault="007E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BAB5" w14:textId="77777777" w:rsidR="00B568AD" w:rsidRDefault="00B568AD">
    <w:pPr>
      <w:spacing w:after="0"/>
      <w:ind w:left="-29" w:firstLine="0"/>
    </w:pPr>
    <w:r>
      <w:rPr>
        <w:sz w:val="22"/>
      </w:rPr>
      <w:t>Version 0.1 07/09/2016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E91C" w14:textId="77777777" w:rsidR="00B568AD" w:rsidRDefault="00B568AD">
    <w:pPr>
      <w:spacing w:after="0"/>
      <w:ind w:left="-29" w:firstLine="0"/>
    </w:pPr>
    <w:r>
      <w:rPr>
        <w:sz w:val="22"/>
      </w:rPr>
      <w:t>Version 0.1 07/09/2016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44"/>
    <w:rsid w:val="000464B5"/>
    <w:rsid w:val="000D1674"/>
    <w:rsid w:val="001331F9"/>
    <w:rsid w:val="0018208C"/>
    <w:rsid w:val="001C30D2"/>
    <w:rsid w:val="001F3994"/>
    <w:rsid w:val="00211500"/>
    <w:rsid w:val="00275B2C"/>
    <w:rsid w:val="0031366E"/>
    <w:rsid w:val="00336D9E"/>
    <w:rsid w:val="00383B44"/>
    <w:rsid w:val="003C3B17"/>
    <w:rsid w:val="00433DF8"/>
    <w:rsid w:val="00461959"/>
    <w:rsid w:val="004B7039"/>
    <w:rsid w:val="00500B04"/>
    <w:rsid w:val="0050760F"/>
    <w:rsid w:val="005832C9"/>
    <w:rsid w:val="005B1DC2"/>
    <w:rsid w:val="00624ABC"/>
    <w:rsid w:val="00744205"/>
    <w:rsid w:val="0077367A"/>
    <w:rsid w:val="007A0E30"/>
    <w:rsid w:val="007C2B5F"/>
    <w:rsid w:val="007E742E"/>
    <w:rsid w:val="008171F2"/>
    <w:rsid w:val="0088518B"/>
    <w:rsid w:val="00913631"/>
    <w:rsid w:val="00915931"/>
    <w:rsid w:val="00977AC3"/>
    <w:rsid w:val="00A62AE9"/>
    <w:rsid w:val="00B369D7"/>
    <w:rsid w:val="00B46C49"/>
    <w:rsid w:val="00B568AD"/>
    <w:rsid w:val="00B56FC8"/>
    <w:rsid w:val="00D82453"/>
    <w:rsid w:val="00DD13D5"/>
    <w:rsid w:val="00E3250B"/>
    <w:rsid w:val="00ED031C"/>
    <w:rsid w:val="00EE04D5"/>
    <w:rsid w:val="00F11146"/>
    <w:rsid w:val="00F90DDB"/>
    <w:rsid w:val="00FF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AF7A"/>
  <w15:docId w15:val="{5688A49D-3817-4026-971B-47E428DE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7986" w:hanging="10"/>
    </w:pPr>
    <w:rPr>
      <w:rFonts w:ascii="Calibri" w:eastAsia="Calibri" w:hAnsi="Calibri" w:cs="Calibri"/>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82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08C"/>
    <w:rPr>
      <w:rFonts w:ascii="Calibri" w:eastAsia="Calibri" w:hAnsi="Calibri" w:cs="Calibri"/>
      <w:color w:val="000000"/>
      <w:sz w:val="20"/>
    </w:rPr>
  </w:style>
  <w:style w:type="paragraph" w:styleId="Header">
    <w:name w:val="header"/>
    <w:basedOn w:val="Normal"/>
    <w:link w:val="HeaderChar"/>
    <w:uiPriority w:val="99"/>
    <w:semiHidden/>
    <w:unhideWhenUsed/>
    <w:rsid w:val="001820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208C"/>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CD5C0FC4B6647BFFFD850DC0EC40D" ma:contentTypeVersion="3" ma:contentTypeDescription="Create a new document." ma:contentTypeScope="" ma:versionID="33aff9087546415699cd6627f1482e09">
  <xsd:schema xmlns:xsd="http://www.w3.org/2001/XMLSchema" xmlns:xs="http://www.w3.org/2001/XMLSchema" xmlns:p="http://schemas.microsoft.com/office/2006/metadata/properties" xmlns:ns2="ed1916f5-8cf6-458f-bcfb-318100041e13" targetNamespace="http://schemas.microsoft.com/office/2006/metadata/properties" ma:root="true" ma:fieldsID="2588b1a52e3512b7faf0b463a23f1f6f" ns2:_="">
    <xsd:import namespace="ed1916f5-8cf6-458f-bcfb-318100041e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916f5-8cf6-458f-bcfb-31810004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68DAA-2105-4AEA-AE0A-8F117A9D76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28D65-DEC0-42C4-8448-4A9EF11FBE4E}">
  <ds:schemaRefs>
    <ds:schemaRef ds:uri="http://schemas.microsoft.com/sharepoint/v3/contenttype/forms"/>
  </ds:schemaRefs>
</ds:datastoreItem>
</file>

<file path=customXml/itemProps3.xml><?xml version="1.0" encoding="utf-8"?>
<ds:datastoreItem xmlns:ds="http://schemas.openxmlformats.org/officeDocument/2006/customXml" ds:itemID="{34D5CC66-930F-464B-BF59-76AE9E44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916f5-8cf6-458f-bcfb-318100041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UTC</dc:creator>
  <cp:keywords/>
  <cp:lastModifiedBy>Karen East</cp:lastModifiedBy>
  <cp:revision>2</cp:revision>
  <dcterms:created xsi:type="dcterms:W3CDTF">2026-02-16T14:41:00Z</dcterms:created>
  <dcterms:modified xsi:type="dcterms:W3CDTF">2026-02-16T14:41:00Z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0x010100493CD5C0FC4B6647BFFFD850DC0EC40D</vt:lpwstr>
  </property>
</Properties>
</file>